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2E5EF" w14:textId="561623BB" w:rsidR="0054546E" w:rsidRPr="003067E4" w:rsidRDefault="0054546E" w:rsidP="003067E4">
      <w:pPr>
        <w:widowControl/>
        <w:shd w:val="clear" w:color="auto" w:fill="FFFFFF"/>
        <w:spacing w:before="100" w:beforeAutospacing="1" w:after="225" w:line="288" w:lineRule="atLeast"/>
        <w:jc w:val="center"/>
        <w:outlineLvl w:val="1"/>
        <w:rPr>
          <w:rFonts w:asciiTheme="majorEastAsia" w:eastAsiaTheme="majorEastAsia" w:hAnsiTheme="majorEastAsia" w:cs="Tahoma"/>
          <w:b/>
          <w:bCs/>
          <w:caps/>
          <w:color w:val="000000"/>
          <w:kern w:val="0"/>
          <w:sz w:val="36"/>
          <w:szCs w:val="36"/>
        </w:rPr>
      </w:pPr>
      <w:r w:rsidRPr="003067E4">
        <w:rPr>
          <w:rFonts w:asciiTheme="majorEastAsia" w:eastAsiaTheme="majorEastAsia" w:hAnsiTheme="majorEastAsia" w:cs="Tahoma" w:hint="eastAsia"/>
          <w:b/>
          <w:bCs/>
          <w:caps/>
          <w:color w:val="000000"/>
          <w:kern w:val="0"/>
          <w:sz w:val="36"/>
          <w:szCs w:val="36"/>
        </w:rPr>
        <w:t>关于举办</w:t>
      </w:r>
      <w:r w:rsidR="00405517" w:rsidRPr="003067E4">
        <w:rPr>
          <w:rFonts w:asciiTheme="majorEastAsia" w:eastAsiaTheme="majorEastAsia" w:hAnsiTheme="majorEastAsia" w:cs="Tahoma" w:hint="eastAsia"/>
          <w:b/>
          <w:bCs/>
          <w:caps/>
          <w:color w:val="000000"/>
          <w:kern w:val="0"/>
          <w:sz w:val="36"/>
          <w:szCs w:val="36"/>
        </w:rPr>
        <w:t>南昌大学第十</w:t>
      </w:r>
      <w:r w:rsidR="00797853" w:rsidRPr="003067E4">
        <w:rPr>
          <w:rFonts w:asciiTheme="majorEastAsia" w:eastAsiaTheme="majorEastAsia" w:hAnsiTheme="majorEastAsia" w:cs="Tahoma" w:hint="eastAsia"/>
          <w:b/>
          <w:bCs/>
          <w:caps/>
          <w:color w:val="000000"/>
          <w:kern w:val="0"/>
          <w:sz w:val="36"/>
          <w:szCs w:val="36"/>
        </w:rPr>
        <w:t>七</w:t>
      </w:r>
      <w:r w:rsidR="00405517" w:rsidRPr="003067E4">
        <w:rPr>
          <w:rFonts w:asciiTheme="majorEastAsia" w:eastAsiaTheme="majorEastAsia" w:hAnsiTheme="majorEastAsia" w:cs="Tahoma" w:hint="eastAsia"/>
          <w:b/>
          <w:bCs/>
          <w:caps/>
          <w:color w:val="000000"/>
          <w:kern w:val="0"/>
          <w:sz w:val="36"/>
          <w:szCs w:val="36"/>
        </w:rPr>
        <w:t>届大学</w:t>
      </w:r>
      <w:r w:rsidRPr="003067E4">
        <w:rPr>
          <w:rFonts w:asciiTheme="majorEastAsia" w:eastAsiaTheme="majorEastAsia" w:hAnsiTheme="majorEastAsia" w:cs="Tahoma" w:hint="eastAsia"/>
          <w:b/>
          <w:bCs/>
          <w:caps/>
          <w:color w:val="000000"/>
          <w:kern w:val="0"/>
          <w:sz w:val="36"/>
          <w:szCs w:val="36"/>
        </w:rPr>
        <w:t>数学竞赛暨全国大学生数学竞赛选拔赛的通知</w:t>
      </w:r>
    </w:p>
    <w:p w14:paraId="466BBA65" w14:textId="77777777" w:rsidR="0054546E" w:rsidRPr="003067E4" w:rsidRDefault="0054546E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各学院：</w:t>
      </w:r>
    </w:p>
    <w:p w14:paraId="2DDA93DA" w14:textId="77777777" w:rsidR="0054546E" w:rsidRPr="003067E4" w:rsidRDefault="0054546E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为进一步强化学生的逻辑思维能力和创新思维能力，激发学生学习数学的积极性，以赛促学，在全校营造良好的学习氛围，学校将举办</w:t>
      </w:r>
      <w:r w:rsidR="00405517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南昌大学第十</w:t>
      </w:r>
      <w:r w:rsidR="00797853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七</w:t>
      </w:r>
      <w:r w:rsidR="00405517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 xml:space="preserve">届 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“科技创新，睿智昌大”大学数学竞赛。现将有关事项通知如下：</w:t>
      </w:r>
    </w:p>
    <w:p w14:paraId="3566DFE6" w14:textId="77777777" w:rsidR="0054546E" w:rsidRPr="003067E4" w:rsidRDefault="0054546E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b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 w:hint="eastAsia"/>
          <w:b/>
          <w:color w:val="565656"/>
          <w:kern w:val="0"/>
          <w:sz w:val="32"/>
          <w:szCs w:val="32"/>
        </w:rPr>
        <w:t>一、举办单位</w:t>
      </w:r>
      <w:r w:rsidRPr="003067E4">
        <w:rPr>
          <w:rFonts w:ascii="Calibri" w:eastAsia="FangSong" w:hAnsi="Calibri" w:cs="Calibri"/>
          <w:b/>
          <w:color w:val="565656"/>
          <w:kern w:val="0"/>
          <w:sz w:val="32"/>
          <w:szCs w:val="32"/>
        </w:rPr>
        <w:t> </w:t>
      </w:r>
    </w:p>
    <w:p w14:paraId="46A83BE4" w14:textId="77777777" w:rsidR="0054546E" w:rsidRPr="003067E4" w:rsidRDefault="0054546E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主办单位：</w:t>
      </w:r>
      <w:r w:rsidR="00A97163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南昌大学</w:t>
      </w:r>
      <w:r w:rsidR="00EB5200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理学院</w:t>
      </w:r>
    </w:p>
    <w:p w14:paraId="3F0E82A7" w14:textId="77777777" w:rsidR="0054546E" w:rsidRPr="003067E4" w:rsidRDefault="0054546E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 w:hint="eastAsia"/>
          <w:b/>
          <w:color w:val="565656"/>
          <w:kern w:val="0"/>
          <w:sz w:val="32"/>
          <w:szCs w:val="32"/>
        </w:rPr>
        <w:t>二、参赛对象</w:t>
      </w:r>
      <w:r w:rsidRPr="003067E4">
        <w:rPr>
          <w:rFonts w:ascii="Calibri" w:eastAsia="FangSong" w:hAnsi="Calibri" w:cs="Calibri"/>
          <w:color w:val="565656"/>
          <w:kern w:val="0"/>
          <w:sz w:val="32"/>
          <w:szCs w:val="32"/>
        </w:rPr>
        <w:t> </w:t>
      </w:r>
    </w:p>
    <w:p w14:paraId="2AB71EEE" w14:textId="77777777" w:rsidR="0054546E" w:rsidRPr="003067E4" w:rsidRDefault="0054546E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南昌大学在校全日制本科学生</w:t>
      </w:r>
    </w:p>
    <w:p w14:paraId="4E2A5745" w14:textId="77777777" w:rsidR="0054546E" w:rsidRPr="003067E4" w:rsidRDefault="0054546E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b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 w:hint="eastAsia"/>
          <w:b/>
          <w:color w:val="565656"/>
          <w:kern w:val="0"/>
          <w:sz w:val="32"/>
          <w:szCs w:val="32"/>
        </w:rPr>
        <w:t>三、竞赛方式</w:t>
      </w:r>
      <w:r w:rsidRPr="003067E4">
        <w:rPr>
          <w:rFonts w:ascii="Calibri" w:eastAsia="FangSong" w:hAnsi="Calibri" w:cs="Calibri"/>
          <w:b/>
          <w:color w:val="565656"/>
          <w:kern w:val="0"/>
          <w:sz w:val="32"/>
          <w:szCs w:val="32"/>
        </w:rPr>
        <w:t> </w:t>
      </w:r>
    </w:p>
    <w:p w14:paraId="4962BE7E" w14:textId="77777777" w:rsidR="0054546E" w:rsidRPr="003067E4" w:rsidRDefault="0054546E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竞赛分数学专业组和非数学专业组，闭卷考试。</w:t>
      </w:r>
    </w:p>
    <w:p w14:paraId="6C32CC1A" w14:textId="77777777" w:rsidR="0054546E" w:rsidRPr="003067E4" w:rsidRDefault="0054546E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b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 w:hint="eastAsia"/>
          <w:b/>
          <w:color w:val="565656"/>
          <w:kern w:val="0"/>
          <w:sz w:val="32"/>
          <w:szCs w:val="32"/>
        </w:rPr>
        <w:t>四、竞赛内容</w:t>
      </w:r>
    </w:p>
    <w:p w14:paraId="73CCE399" w14:textId="77777777" w:rsidR="0054546E" w:rsidRPr="003067E4" w:rsidRDefault="0054546E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1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、数学专业组分两大类：</w:t>
      </w:r>
      <w:r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201</w:t>
      </w:r>
      <w:r w:rsidR="00797853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9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级学生，考试范围为</w:t>
      </w:r>
      <w:r w:rsidR="00FA0793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大部分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《数学分析》和《解析几何》</w:t>
      </w:r>
      <w:r w:rsidR="00101A27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及《高等代数》内容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；其他</w:t>
      </w:r>
      <w:r w:rsidR="00101A27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高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年级学生，考试范围为《数学分析》、</w:t>
      </w:r>
      <w:r w:rsidR="00101A27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《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解析几何》和《高等代数》。</w:t>
      </w:r>
    </w:p>
    <w:p w14:paraId="164462FD" w14:textId="77777777" w:rsidR="0054546E" w:rsidRPr="003067E4" w:rsidRDefault="0054546E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2</w:t>
      </w:r>
      <w:r w:rsidR="00101A27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、非数学专业组：考试范围为《高等数学》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。</w:t>
      </w:r>
    </w:p>
    <w:p w14:paraId="589647DE" w14:textId="77777777" w:rsidR="00D61B2D" w:rsidRPr="003067E4" w:rsidRDefault="0054546E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b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 w:hint="eastAsia"/>
          <w:b/>
          <w:color w:val="565656"/>
          <w:kern w:val="0"/>
          <w:sz w:val="32"/>
          <w:szCs w:val="32"/>
        </w:rPr>
        <w:t>五、</w:t>
      </w:r>
      <w:r w:rsidR="00D61B2D" w:rsidRPr="003067E4">
        <w:rPr>
          <w:rFonts w:ascii="FangSong" w:eastAsia="FangSong" w:hAnsi="FangSong" w:cs="宋体" w:hint="eastAsia"/>
          <w:b/>
          <w:color w:val="565656"/>
          <w:kern w:val="0"/>
          <w:sz w:val="32"/>
          <w:szCs w:val="32"/>
        </w:rPr>
        <w:t>比赛时间及报名方式</w:t>
      </w:r>
    </w:p>
    <w:p w14:paraId="18500630" w14:textId="77777777" w:rsidR="00D61B2D" w:rsidRPr="003067E4" w:rsidRDefault="0054546E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1</w:t>
      </w:r>
      <w:r w:rsidR="00D61B2D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、报名时间：</w:t>
      </w:r>
      <w:r w:rsidR="00247B9F"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6</w:t>
      </w:r>
      <w:r w:rsidR="00D61B2D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月</w:t>
      </w:r>
      <w:r w:rsidR="00247B9F"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3</w:t>
      </w:r>
      <w:r w:rsidR="00D61B2D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日至</w:t>
      </w:r>
      <w:r w:rsidR="00797853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6</w:t>
      </w:r>
      <w:r w:rsidR="00D61B2D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月</w:t>
      </w:r>
      <w:r w:rsidR="00247B9F"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15</w:t>
      </w:r>
      <w:r w:rsidR="00D61B2D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日。</w:t>
      </w:r>
    </w:p>
    <w:p w14:paraId="510A208D" w14:textId="77777777" w:rsidR="00D61B2D" w:rsidRPr="003067E4" w:rsidRDefault="00D61B2D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竞赛时间：6月</w:t>
      </w:r>
      <w:r w:rsidR="00247B9F"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27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日（星期</w:t>
      </w:r>
      <w:r w:rsidR="00B4048B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六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）上午</w:t>
      </w:r>
      <w:r w:rsidR="00D2099F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8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：</w:t>
      </w:r>
      <w:r w:rsidR="00D2099F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3</w:t>
      </w:r>
      <w:r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0—11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：</w:t>
      </w:r>
      <w:r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30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。参赛学生考场安排请于</w:t>
      </w:r>
      <w:r w:rsidR="00797853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6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月</w:t>
      </w:r>
      <w:r w:rsidR="00247B9F"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22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日左右见网站</w:t>
      </w:r>
      <w:hyperlink r:id="rId6" w:history="1">
        <w:r w:rsidRPr="003067E4">
          <w:rPr>
            <w:rFonts w:ascii="FangSong" w:eastAsia="FangSong" w:hAnsi="FangSong" w:cs="宋体" w:hint="eastAsia"/>
            <w:color w:val="565656"/>
            <w:kern w:val="0"/>
            <w:sz w:val="32"/>
            <w:szCs w:val="32"/>
          </w:rPr>
          <w:t>（http://lxy.ncu.</w:t>
        </w:r>
        <w:r w:rsidRPr="003067E4">
          <w:rPr>
            <w:rFonts w:ascii="FangSong" w:eastAsia="FangSong" w:hAnsi="FangSong" w:cs="宋体" w:hint="eastAsia"/>
            <w:color w:val="565656"/>
            <w:kern w:val="0"/>
            <w:sz w:val="32"/>
            <w:szCs w:val="32"/>
          </w:rPr>
          <w:lastRenderedPageBreak/>
          <w:t>edu.cn的通知公告）</w:t>
        </w:r>
      </w:hyperlink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和QQ群通知，纸质</w:t>
      </w:r>
      <w:proofErr w:type="gramStart"/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版考试</w:t>
      </w:r>
      <w:proofErr w:type="gramEnd"/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安排将于</w:t>
      </w:r>
      <w:r w:rsidR="00797853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6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月</w:t>
      </w:r>
      <w:r w:rsidR="00247B9F"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22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日左右发放。</w:t>
      </w:r>
    </w:p>
    <w:p w14:paraId="0C8F9525" w14:textId="77777777" w:rsidR="0054546E" w:rsidRPr="003067E4" w:rsidRDefault="00D61B2D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2</w:t>
      </w:r>
      <w:r w:rsidR="0054546E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报名方式：</w:t>
      </w:r>
    </w:p>
    <w:p w14:paraId="7B5970B3" w14:textId="77777777" w:rsidR="00D61B2D" w:rsidRPr="003067E4" w:rsidRDefault="00D61B2D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有参赛意愿的学生请填写《报名登记表》（见附件1），将《报名登记表》电子材料发至</w:t>
      </w:r>
      <w:r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ncumath@sina.com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。并请参赛同学加入南昌大学数学竞赛</w:t>
      </w:r>
      <w:r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QQ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群</w:t>
      </w:r>
      <w:r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233068835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、</w:t>
      </w:r>
      <w:r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167183924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、543881696，不要重复加群，加入后请立即修改昵称为年级+专业+实名。比赛相关事宜可咨询屈老师，联系方式：83969244。</w:t>
      </w:r>
    </w:p>
    <w:p w14:paraId="31456F13" w14:textId="77777777" w:rsidR="0054546E" w:rsidRPr="003067E4" w:rsidRDefault="00D61B2D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3</w:t>
      </w:r>
      <w:r w:rsidR="0054546E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、成绩公布：考试成绩将于</w:t>
      </w:r>
      <w:r w:rsidR="00B4048B"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7</w:t>
      </w:r>
      <w:r w:rsidR="0054546E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月</w:t>
      </w:r>
      <w:r w:rsidR="00B4048B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上</w:t>
      </w:r>
      <w:r w:rsidR="00543237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旬</w:t>
      </w:r>
      <w:r w:rsidR="0054546E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公布在网站上</w:t>
      </w:r>
      <w:hyperlink r:id="rId7" w:history="1">
        <w:r w:rsidR="0054546E" w:rsidRPr="003067E4">
          <w:rPr>
            <w:rFonts w:ascii="FangSong" w:eastAsia="FangSong" w:hAnsi="FangSong" w:cs="宋体" w:hint="eastAsia"/>
            <w:color w:val="565656"/>
            <w:kern w:val="0"/>
            <w:sz w:val="32"/>
            <w:szCs w:val="32"/>
          </w:rPr>
          <w:t>（http://lxy.ncu.edu.cn通知公告）</w:t>
        </w:r>
      </w:hyperlink>
      <w:r w:rsidR="001D7E35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和QQ群内</w:t>
      </w:r>
      <w:r w:rsidR="0054546E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。</w:t>
      </w:r>
    </w:p>
    <w:p w14:paraId="4FC3030B" w14:textId="77777777" w:rsidR="0054546E" w:rsidRPr="003067E4" w:rsidRDefault="0054546E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六、奖励措施</w:t>
      </w:r>
    </w:p>
    <w:p w14:paraId="0758A05B" w14:textId="77777777" w:rsidR="0054546E" w:rsidRPr="003067E4" w:rsidRDefault="0054546E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1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、本次</w:t>
      </w:r>
      <w:proofErr w:type="gramStart"/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竞赛按</w:t>
      </w:r>
      <w:proofErr w:type="gramEnd"/>
      <w:r w:rsidR="00101A27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参赛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类别与层次设立一等奖、二等奖和三等奖，分别占实际参赛总人数的</w:t>
      </w:r>
      <w:r w:rsidR="00272B7E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3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％、</w:t>
      </w:r>
      <w:r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9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％和</w:t>
      </w:r>
      <w:r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1</w:t>
      </w:r>
      <w:r w:rsidR="00272B7E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8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％，并由学校颁发获奖证书。</w:t>
      </w:r>
    </w:p>
    <w:p w14:paraId="6E0C70FD" w14:textId="77777777" w:rsidR="0054546E" w:rsidRPr="003067E4" w:rsidRDefault="0054546E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2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、择优选择获奖选手参加</w:t>
      </w:r>
      <w:r w:rsidR="004E5586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第</w:t>
      </w:r>
      <w:r w:rsidR="00543237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十</w:t>
      </w:r>
      <w:r w:rsidR="00797853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二</w:t>
      </w:r>
      <w:r w:rsidR="004E5586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届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全国大学生数学竞赛</w:t>
      </w:r>
      <w:r w:rsidR="004E5586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预赛(</w:t>
      </w:r>
      <w:r w:rsidR="009D2A77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暨</w:t>
      </w:r>
      <w:r w:rsidR="004E5586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省赛)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，有关全国大学生数学竞赛相关事项另行通知（详见全国大学生数学竞赛网站</w:t>
      </w:r>
      <w:hyperlink r:id="rId8" w:history="1">
        <w:r w:rsidRPr="003067E4">
          <w:rPr>
            <w:rFonts w:ascii="FangSong" w:eastAsia="FangSong" w:hAnsi="FangSong" w:cs="宋体"/>
            <w:color w:val="565656"/>
            <w:kern w:val="0"/>
            <w:sz w:val="32"/>
            <w:szCs w:val="32"/>
          </w:rPr>
          <w:t>http://www.cmathc.cn</w:t>
        </w:r>
      </w:hyperlink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）。</w:t>
      </w:r>
    </w:p>
    <w:p w14:paraId="6E578102" w14:textId="77777777" w:rsidR="0054546E" w:rsidRPr="003067E4" w:rsidRDefault="0054546E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3067E4">
        <w:rPr>
          <w:rFonts w:ascii="Calibri" w:eastAsia="FangSong" w:hAnsi="Calibri" w:cs="Calibri"/>
          <w:color w:val="565656"/>
          <w:kern w:val="0"/>
          <w:sz w:val="32"/>
          <w:szCs w:val="32"/>
        </w:rPr>
        <w:t> </w:t>
      </w:r>
    </w:p>
    <w:p w14:paraId="4325E893" w14:textId="719D61D7" w:rsidR="00051F33" w:rsidRPr="003067E4" w:rsidRDefault="0054546E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jc w:val="left"/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附件</w:t>
      </w:r>
      <w:r w:rsidR="00D61B2D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1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：报名</w:t>
      </w:r>
      <w:r w:rsidR="00D61B2D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登记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表</w:t>
      </w:r>
    </w:p>
    <w:p w14:paraId="20582858" w14:textId="77777777" w:rsidR="00051F33" w:rsidRPr="003067E4" w:rsidRDefault="00051F33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</w:p>
    <w:p w14:paraId="711082BF" w14:textId="77777777" w:rsidR="00BE5375" w:rsidRPr="003067E4" w:rsidRDefault="00BE5375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jc w:val="right"/>
        <w:rPr>
          <w:rFonts w:ascii="FangSong" w:eastAsia="FangSong" w:hAnsi="FangSong" w:cs="宋体"/>
          <w:color w:val="565656"/>
          <w:kern w:val="0"/>
          <w:sz w:val="32"/>
          <w:szCs w:val="32"/>
        </w:rPr>
      </w:pPr>
    </w:p>
    <w:p w14:paraId="2174BDDE" w14:textId="77777777" w:rsidR="00051F33" w:rsidRPr="003067E4" w:rsidRDefault="00BE5375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jc w:val="righ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主办单位：南昌大学</w:t>
      </w:r>
      <w:r w:rsidR="00051F33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理学院</w:t>
      </w:r>
    </w:p>
    <w:p w14:paraId="16A4B775" w14:textId="46C8DF62" w:rsidR="00E55525" w:rsidRPr="003067E4" w:rsidRDefault="00051F33" w:rsidP="003067E4">
      <w:pPr>
        <w:widowControl/>
        <w:shd w:val="clear" w:color="auto" w:fill="FFFFFF"/>
        <w:wordWrap w:val="0"/>
        <w:adjustRightInd w:val="0"/>
        <w:snapToGrid w:val="0"/>
        <w:spacing w:line="560" w:lineRule="exact"/>
        <w:ind w:leftChars="266" w:left="559"/>
        <w:jc w:val="left"/>
        <w:rPr>
          <w:rFonts w:ascii="FangSong" w:eastAsia="FangSong" w:hAnsi="FangSong"/>
          <w:sz w:val="32"/>
          <w:szCs w:val="32"/>
        </w:rPr>
      </w:pP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 xml:space="preserve">                   </w:t>
      </w:r>
      <w:r w:rsid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 xml:space="preserve">         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 xml:space="preserve"> 20</w:t>
      </w:r>
      <w:r w:rsidR="00797853"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20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年</w:t>
      </w:r>
      <w:r w:rsidR="00247B9F"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6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月</w:t>
      </w:r>
      <w:r w:rsidR="00247B9F" w:rsidRPr="003067E4">
        <w:rPr>
          <w:rFonts w:ascii="FangSong" w:eastAsia="FangSong" w:hAnsi="FangSong" w:cs="宋体"/>
          <w:color w:val="565656"/>
          <w:kern w:val="0"/>
          <w:sz w:val="32"/>
          <w:szCs w:val="32"/>
        </w:rPr>
        <w:t>1</w:t>
      </w:r>
      <w:r w:rsidRPr="003067E4">
        <w:rPr>
          <w:rFonts w:ascii="FangSong" w:eastAsia="FangSong" w:hAnsi="FangSong" w:cs="宋体" w:hint="eastAsia"/>
          <w:color w:val="565656"/>
          <w:kern w:val="0"/>
          <w:sz w:val="32"/>
          <w:szCs w:val="32"/>
        </w:rPr>
        <w:t>日</w:t>
      </w:r>
    </w:p>
    <w:sectPr w:rsidR="00E55525" w:rsidRPr="003067E4" w:rsidSect="00E55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B58DED" w14:textId="77777777" w:rsidR="0012639D" w:rsidRDefault="0012639D" w:rsidP="004E5586">
      <w:r>
        <w:separator/>
      </w:r>
    </w:p>
  </w:endnote>
  <w:endnote w:type="continuationSeparator" w:id="0">
    <w:p w14:paraId="11DEDF3B" w14:textId="77777777" w:rsidR="0012639D" w:rsidRDefault="0012639D" w:rsidP="004E5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808CB" w14:textId="77777777" w:rsidR="0012639D" w:rsidRDefault="0012639D" w:rsidP="004E5586">
      <w:r>
        <w:separator/>
      </w:r>
    </w:p>
  </w:footnote>
  <w:footnote w:type="continuationSeparator" w:id="0">
    <w:p w14:paraId="57DBBBFB" w14:textId="77777777" w:rsidR="0012639D" w:rsidRDefault="0012639D" w:rsidP="004E55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46E"/>
    <w:rsid w:val="00051F33"/>
    <w:rsid w:val="000A19BB"/>
    <w:rsid w:val="00101A27"/>
    <w:rsid w:val="0012639D"/>
    <w:rsid w:val="001D7E35"/>
    <w:rsid w:val="00231AA5"/>
    <w:rsid w:val="00247B9F"/>
    <w:rsid w:val="00272B7E"/>
    <w:rsid w:val="00304C08"/>
    <w:rsid w:val="003067E4"/>
    <w:rsid w:val="00333119"/>
    <w:rsid w:val="003E07E2"/>
    <w:rsid w:val="003F55B3"/>
    <w:rsid w:val="00405517"/>
    <w:rsid w:val="00425127"/>
    <w:rsid w:val="004E5586"/>
    <w:rsid w:val="00543237"/>
    <w:rsid w:val="0054546E"/>
    <w:rsid w:val="005F023E"/>
    <w:rsid w:val="0061738C"/>
    <w:rsid w:val="00692838"/>
    <w:rsid w:val="006C0C5A"/>
    <w:rsid w:val="007124F8"/>
    <w:rsid w:val="0078205E"/>
    <w:rsid w:val="00797853"/>
    <w:rsid w:val="007B700C"/>
    <w:rsid w:val="00820B89"/>
    <w:rsid w:val="00897D73"/>
    <w:rsid w:val="009B4AB9"/>
    <w:rsid w:val="009D2A77"/>
    <w:rsid w:val="009E36BC"/>
    <w:rsid w:val="00A21E4D"/>
    <w:rsid w:val="00A27893"/>
    <w:rsid w:val="00A73E34"/>
    <w:rsid w:val="00A97163"/>
    <w:rsid w:val="00AA298B"/>
    <w:rsid w:val="00B4048B"/>
    <w:rsid w:val="00B848E3"/>
    <w:rsid w:val="00BE5375"/>
    <w:rsid w:val="00C162F1"/>
    <w:rsid w:val="00D030FC"/>
    <w:rsid w:val="00D17EBE"/>
    <w:rsid w:val="00D2099F"/>
    <w:rsid w:val="00D61B2D"/>
    <w:rsid w:val="00DF5DB7"/>
    <w:rsid w:val="00E00EAF"/>
    <w:rsid w:val="00E03595"/>
    <w:rsid w:val="00E55525"/>
    <w:rsid w:val="00E944FF"/>
    <w:rsid w:val="00EB5200"/>
    <w:rsid w:val="00EF7066"/>
    <w:rsid w:val="00F00F6A"/>
    <w:rsid w:val="00F04961"/>
    <w:rsid w:val="00FA0793"/>
    <w:rsid w:val="00FA77A7"/>
    <w:rsid w:val="00FD2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4A586"/>
  <w15:docId w15:val="{C0B4D3F5-280B-4D66-A235-1AA7FF9F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EBE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54546E"/>
    <w:pPr>
      <w:widowControl/>
      <w:spacing w:before="100" w:beforeAutospacing="1" w:after="225" w:line="288" w:lineRule="atLeast"/>
      <w:jc w:val="left"/>
      <w:outlineLvl w:val="1"/>
    </w:pPr>
    <w:rPr>
      <w:rFonts w:ascii="微软雅黑" w:eastAsia="微软雅黑" w:hAnsi="微软雅黑" w:cs="宋体"/>
      <w:b/>
      <w:bCs/>
      <w:caps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46E"/>
    <w:rPr>
      <w:strike w:val="0"/>
      <w:dstrike w:val="0"/>
      <w:color w:val="000000"/>
      <w:u w:val="none"/>
      <w:effect w:val="none"/>
    </w:rPr>
  </w:style>
  <w:style w:type="character" w:customStyle="1" w:styleId="20">
    <w:name w:val="标题 2 字符"/>
    <w:basedOn w:val="a0"/>
    <w:link w:val="2"/>
    <w:uiPriority w:val="9"/>
    <w:rsid w:val="0054546E"/>
    <w:rPr>
      <w:rFonts w:ascii="微软雅黑" w:eastAsia="微软雅黑" w:hAnsi="微软雅黑" w:cs="宋体"/>
      <w:b/>
      <w:bCs/>
      <w:caps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E55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E558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E55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E55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42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0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56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01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288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28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818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424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827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725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523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944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9904242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727109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2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0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26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54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889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51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895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679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296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325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0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123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mathc.c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xueyuan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xueyuan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153</Words>
  <Characters>876</Characters>
  <Application>Microsoft Office Word</Application>
  <DocSecurity>0</DocSecurity>
  <Lines>7</Lines>
  <Paragraphs>2</Paragraphs>
  <ScaleCrop>false</ScaleCrop>
  <Company>Microsoft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李倩</cp:lastModifiedBy>
  <cp:revision>12</cp:revision>
  <dcterms:created xsi:type="dcterms:W3CDTF">2020-05-25T07:17:00Z</dcterms:created>
  <dcterms:modified xsi:type="dcterms:W3CDTF">2020-06-03T03:20:00Z</dcterms:modified>
</cp:coreProperties>
</file>