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34F" w:rsidRPr="00746229" w:rsidRDefault="00EC134F" w:rsidP="00EC134F">
      <w:pPr>
        <w:pStyle w:val="a3"/>
        <w:spacing w:beforeLines="50" w:before="156" w:afterLines="50" w:after="156" w:line="600" w:lineRule="exact"/>
        <w:ind w:firstLineChars="0" w:firstLine="0"/>
        <w:jc w:val="center"/>
        <w:rPr>
          <w:rFonts w:ascii="方正小标宋简体" w:eastAsia="方正小标宋简体" w:hAnsi="宋体"/>
          <w:sz w:val="44"/>
          <w:szCs w:val="44"/>
        </w:rPr>
      </w:pPr>
      <w:r w:rsidRPr="00746229">
        <w:rPr>
          <w:rFonts w:ascii="方正小标宋简体" w:eastAsia="方正小标宋简体" w:hAnsi="宋体" w:hint="eastAsia"/>
          <w:sz w:val="44"/>
          <w:szCs w:val="44"/>
        </w:rPr>
        <w:t>《</w:t>
      </w:r>
      <w:r>
        <w:rPr>
          <w:rFonts w:ascii="方正小标宋简体" w:eastAsia="方正小标宋简体" w:hAnsi="宋体" w:hint="eastAsia"/>
          <w:sz w:val="44"/>
          <w:szCs w:val="44"/>
        </w:rPr>
        <w:t>断层解剖学</w:t>
      </w:r>
      <w:r w:rsidRPr="00746229">
        <w:rPr>
          <w:rFonts w:ascii="方正小标宋简体" w:eastAsia="方正小标宋简体" w:hAnsi="宋体" w:hint="eastAsia"/>
          <w:sz w:val="44"/>
          <w:szCs w:val="44"/>
        </w:rPr>
        <w:t>》课程教学大纲</w:t>
      </w:r>
    </w:p>
    <w:p w:rsidR="00EC134F" w:rsidRPr="00F0105D" w:rsidRDefault="00EC134F" w:rsidP="00EC134F">
      <w:pPr>
        <w:spacing w:afterLines="50" w:after="156"/>
        <w:rPr>
          <w:rFonts w:ascii="??" w:hAnsi="??" w:cs="宋体"/>
          <w:b/>
          <w:color w:val="000000"/>
          <w:kern w:val="0"/>
          <w:sz w:val="22"/>
        </w:rPr>
      </w:pPr>
      <w:r w:rsidRPr="00F0105D">
        <w:rPr>
          <w:rFonts w:eastAsia="黑体" w:hint="eastAsia"/>
          <w:bCs/>
          <w:sz w:val="28"/>
          <w:szCs w:val="32"/>
        </w:rPr>
        <w:t>一、课程基本信息</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27"/>
        <w:gridCol w:w="263"/>
        <w:gridCol w:w="415"/>
        <w:gridCol w:w="706"/>
        <w:gridCol w:w="975"/>
        <w:gridCol w:w="978"/>
        <w:gridCol w:w="485"/>
        <w:gridCol w:w="841"/>
        <w:gridCol w:w="978"/>
        <w:gridCol w:w="408"/>
        <w:gridCol w:w="710"/>
        <w:gridCol w:w="1336"/>
      </w:tblGrid>
      <w:tr w:rsidR="00EC134F" w:rsidRPr="00746229" w:rsidTr="00780E1F">
        <w:trPr>
          <w:trHeight w:val="569"/>
          <w:jc w:val="center"/>
        </w:trPr>
        <w:tc>
          <w:tcPr>
            <w:tcW w:w="694" w:type="dxa"/>
            <w:gridSpan w:val="2"/>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开课学校</w:t>
            </w:r>
          </w:p>
        </w:tc>
        <w:tc>
          <w:tcPr>
            <w:tcW w:w="3615" w:type="dxa"/>
            <w:gridSpan w:val="5"/>
            <w:vAlign w:val="center"/>
          </w:tcPr>
          <w:p w:rsidR="00EC134F" w:rsidRPr="00746229" w:rsidRDefault="00EC134F" w:rsidP="00780E1F">
            <w:pPr>
              <w:jc w:val="center"/>
              <w:rPr>
                <w:rFonts w:ascii="仿宋_GB2312" w:eastAsia="仿宋_GB2312" w:hint="eastAsia"/>
              </w:rPr>
            </w:pPr>
            <w:r>
              <w:rPr>
                <w:rFonts w:ascii="仿宋_GB2312" w:eastAsia="仿宋_GB2312" w:hint="eastAsia"/>
              </w:rPr>
              <w:t>赣南医学院</w:t>
            </w:r>
          </w:p>
        </w:tc>
        <w:tc>
          <w:tcPr>
            <w:tcW w:w="851"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院系</w:t>
            </w:r>
          </w:p>
        </w:tc>
        <w:tc>
          <w:tcPr>
            <w:tcW w:w="3471" w:type="dxa"/>
            <w:gridSpan w:val="4"/>
            <w:vAlign w:val="center"/>
          </w:tcPr>
          <w:p w:rsidR="00EC134F" w:rsidRPr="00746229" w:rsidRDefault="00EC134F" w:rsidP="00780E1F">
            <w:pPr>
              <w:jc w:val="center"/>
              <w:rPr>
                <w:rFonts w:ascii="仿宋_GB2312" w:eastAsia="仿宋_GB2312" w:hint="eastAsia"/>
              </w:rPr>
            </w:pPr>
            <w:r>
              <w:rPr>
                <w:rFonts w:ascii="仿宋_GB2312" w:eastAsia="仿宋_GB2312" w:hint="eastAsia"/>
              </w:rPr>
              <w:t>基础医学院</w:t>
            </w:r>
          </w:p>
        </w:tc>
      </w:tr>
      <w:tr w:rsidR="00EC134F" w:rsidRPr="00746229" w:rsidTr="00780E1F">
        <w:trPr>
          <w:trHeight w:val="696"/>
          <w:jc w:val="center"/>
        </w:trPr>
        <w:tc>
          <w:tcPr>
            <w:tcW w:w="694" w:type="dxa"/>
            <w:gridSpan w:val="2"/>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课程名称</w:t>
            </w:r>
          </w:p>
        </w:tc>
        <w:tc>
          <w:tcPr>
            <w:tcW w:w="3615" w:type="dxa"/>
            <w:gridSpan w:val="5"/>
            <w:vAlign w:val="center"/>
          </w:tcPr>
          <w:p w:rsidR="00EC134F" w:rsidRPr="00746229" w:rsidRDefault="00EC134F" w:rsidP="00780E1F">
            <w:pPr>
              <w:jc w:val="center"/>
              <w:rPr>
                <w:rFonts w:ascii="仿宋_GB2312" w:eastAsia="仿宋_GB2312" w:hint="eastAsia"/>
              </w:rPr>
            </w:pPr>
            <w:r>
              <w:rPr>
                <w:rFonts w:ascii="仿宋_GB2312" w:eastAsia="仿宋_GB2312" w:hint="eastAsia"/>
              </w:rPr>
              <w:t>断层解剖学</w:t>
            </w:r>
          </w:p>
        </w:tc>
        <w:tc>
          <w:tcPr>
            <w:tcW w:w="851"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课程英文名称</w:t>
            </w:r>
          </w:p>
        </w:tc>
        <w:tc>
          <w:tcPr>
            <w:tcW w:w="3471" w:type="dxa"/>
            <w:gridSpan w:val="4"/>
            <w:vAlign w:val="center"/>
          </w:tcPr>
          <w:p w:rsidR="00EC134F" w:rsidRPr="00746229" w:rsidRDefault="00EC134F" w:rsidP="00780E1F">
            <w:pPr>
              <w:jc w:val="center"/>
              <w:rPr>
                <w:rFonts w:ascii="仿宋_GB2312" w:eastAsia="仿宋_GB2312" w:hint="eastAsia"/>
              </w:rPr>
            </w:pPr>
            <w:r>
              <w:rPr>
                <w:rFonts w:ascii="仿宋_GB2312" w:eastAsia="仿宋_GB2312" w:hint="eastAsia"/>
              </w:rPr>
              <w:t xml:space="preserve">Sectional </w:t>
            </w:r>
            <w:proofErr w:type="spellStart"/>
            <w:r>
              <w:rPr>
                <w:rFonts w:ascii="仿宋_GB2312" w:eastAsia="仿宋_GB2312" w:hint="eastAsia"/>
              </w:rPr>
              <w:t>Aantomy</w:t>
            </w:r>
            <w:proofErr w:type="spellEnd"/>
          </w:p>
        </w:tc>
      </w:tr>
      <w:tr w:rsidR="00EC134F" w:rsidRPr="00746229" w:rsidTr="00780E1F">
        <w:trPr>
          <w:trHeight w:val="634"/>
          <w:jc w:val="center"/>
        </w:trPr>
        <w:tc>
          <w:tcPr>
            <w:tcW w:w="694" w:type="dxa"/>
            <w:gridSpan w:val="2"/>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课程编号</w:t>
            </w:r>
          </w:p>
        </w:tc>
        <w:tc>
          <w:tcPr>
            <w:tcW w:w="3615" w:type="dxa"/>
            <w:gridSpan w:val="5"/>
            <w:vAlign w:val="center"/>
          </w:tcPr>
          <w:p w:rsidR="00EC134F" w:rsidRPr="00746229" w:rsidRDefault="00EC134F" w:rsidP="00780E1F">
            <w:pPr>
              <w:jc w:val="center"/>
              <w:rPr>
                <w:rFonts w:ascii="仿宋_GB2312" w:eastAsia="仿宋_GB2312" w:hint="eastAsia"/>
              </w:rPr>
            </w:pPr>
            <w:r>
              <w:rPr>
                <w:rFonts w:ascii="黑体" w:eastAsia="黑体" w:hAnsi="宋体" w:hint="eastAsia"/>
                <w:szCs w:val="21"/>
              </w:rPr>
              <w:t>01100012</w:t>
            </w:r>
          </w:p>
        </w:tc>
        <w:tc>
          <w:tcPr>
            <w:tcW w:w="851"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学时</w:t>
            </w:r>
          </w:p>
        </w:tc>
        <w:tc>
          <w:tcPr>
            <w:tcW w:w="1409" w:type="dxa"/>
            <w:gridSpan w:val="2"/>
            <w:vAlign w:val="center"/>
          </w:tcPr>
          <w:p w:rsidR="00EC134F" w:rsidRPr="00746229" w:rsidRDefault="00EC134F" w:rsidP="00780E1F">
            <w:pPr>
              <w:jc w:val="center"/>
              <w:rPr>
                <w:rFonts w:ascii="仿宋_GB2312" w:eastAsia="仿宋_GB2312" w:hint="eastAsia"/>
              </w:rPr>
            </w:pPr>
            <w:r>
              <w:rPr>
                <w:rFonts w:ascii="仿宋_GB2312" w:eastAsia="仿宋_GB2312" w:hint="eastAsia"/>
              </w:rPr>
              <w:t>20</w:t>
            </w:r>
          </w:p>
        </w:tc>
        <w:tc>
          <w:tcPr>
            <w:tcW w:w="717"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学分</w:t>
            </w:r>
          </w:p>
        </w:tc>
        <w:tc>
          <w:tcPr>
            <w:tcW w:w="1345" w:type="dxa"/>
            <w:vAlign w:val="center"/>
          </w:tcPr>
          <w:p w:rsidR="00EC134F" w:rsidRPr="00746229" w:rsidRDefault="00EC134F" w:rsidP="00780E1F">
            <w:pPr>
              <w:jc w:val="center"/>
              <w:rPr>
                <w:rFonts w:ascii="仿宋_GB2312" w:eastAsia="仿宋_GB2312" w:hint="eastAsia"/>
              </w:rPr>
            </w:pPr>
            <w:r>
              <w:rPr>
                <w:rFonts w:ascii="仿宋_GB2312" w:eastAsia="仿宋_GB2312" w:hint="eastAsia"/>
              </w:rPr>
              <w:t>1</w:t>
            </w:r>
          </w:p>
        </w:tc>
      </w:tr>
      <w:tr w:rsidR="00EC134F" w:rsidRPr="00746229" w:rsidTr="00780E1F">
        <w:trPr>
          <w:trHeight w:val="634"/>
          <w:jc w:val="center"/>
        </w:trPr>
        <w:tc>
          <w:tcPr>
            <w:tcW w:w="694" w:type="dxa"/>
            <w:gridSpan w:val="2"/>
            <w:vAlign w:val="center"/>
          </w:tcPr>
          <w:p w:rsidR="00EC134F" w:rsidRPr="00746229" w:rsidRDefault="00EC134F" w:rsidP="00780E1F">
            <w:pPr>
              <w:rPr>
                <w:rFonts w:ascii="仿宋_GB2312" w:eastAsia="仿宋_GB2312" w:hint="eastAsia"/>
              </w:rPr>
            </w:pPr>
            <w:r w:rsidRPr="00746229">
              <w:rPr>
                <w:rFonts w:ascii="仿宋_GB2312" w:eastAsia="仿宋_GB2312" w:hint="eastAsia"/>
              </w:rPr>
              <w:t>课程类型</w:t>
            </w:r>
          </w:p>
        </w:tc>
        <w:tc>
          <w:tcPr>
            <w:tcW w:w="3615" w:type="dxa"/>
            <w:gridSpan w:val="5"/>
            <w:vAlign w:val="center"/>
          </w:tcPr>
          <w:p w:rsidR="00EC134F" w:rsidRPr="00746229" w:rsidRDefault="00EC134F" w:rsidP="00780E1F">
            <w:pPr>
              <w:jc w:val="left"/>
              <w:rPr>
                <w:rFonts w:ascii="仿宋_GB2312" w:eastAsia="仿宋_GB2312" w:hint="eastAsia"/>
              </w:rPr>
            </w:pPr>
            <w:r w:rsidRPr="00746229">
              <w:rPr>
                <w:rFonts w:ascii="仿宋_GB2312" w:eastAsia="仿宋_GB2312" w:hint="eastAsia"/>
              </w:rPr>
              <w:t>○</w:t>
            </w:r>
            <w:proofErr w:type="gramStart"/>
            <w:r w:rsidRPr="00746229">
              <w:rPr>
                <w:rFonts w:ascii="仿宋_GB2312" w:eastAsia="仿宋_GB2312" w:hint="eastAsia"/>
              </w:rPr>
              <w:t>通识课</w:t>
            </w:r>
            <w:proofErr w:type="gramEnd"/>
            <w:r w:rsidRPr="00746229">
              <w:rPr>
                <w:rFonts w:ascii="仿宋_GB2312" w:eastAsia="仿宋_GB2312" w:hint="eastAsia"/>
              </w:rPr>
              <w:t>○公共基础课</w:t>
            </w:r>
          </w:p>
          <w:p w:rsidR="00EC134F" w:rsidRPr="00746229" w:rsidRDefault="00EC134F" w:rsidP="00780E1F">
            <w:pPr>
              <w:jc w:val="left"/>
              <w:rPr>
                <w:rFonts w:ascii="仿宋_GB2312" w:eastAsia="仿宋_GB2312" w:hint="eastAsia"/>
              </w:rPr>
            </w:pPr>
            <w:r>
              <w:rPr>
                <w:rFonts w:ascii="仿宋" w:eastAsia="仿宋" w:hAnsi="仿宋" w:hint="eastAsia"/>
              </w:rPr>
              <w:t>√</w:t>
            </w:r>
            <w:r w:rsidRPr="00746229">
              <w:rPr>
                <w:rFonts w:ascii="仿宋_GB2312" w:eastAsia="仿宋_GB2312" w:hint="eastAsia"/>
              </w:rPr>
              <w:t>○学科基础课○专业课</w:t>
            </w:r>
          </w:p>
        </w:tc>
        <w:tc>
          <w:tcPr>
            <w:tcW w:w="851"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课程</w:t>
            </w:r>
          </w:p>
          <w:p w:rsidR="00EC134F" w:rsidRPr="00746229" w:rsidRDefault="00EC134F" w:rsidP="00780E1F">
            <w:pPr>
              <w:jc w:val="center"/>
              <w:rPr>
                <w:rFonts w:ascii="仿宋_GB2312" w:eastAsia="仿宋_GB2312" w:hint="eastAsia"/>
              </w:rPr>
            </w:pPr>
            <w:r w:rsidRPr="00746229">
              <w:rPr>
                <w:rFonts w:ascii="仿宋_GB2312" w:eastAsia="仿宋_GB2312" w:hint="eastAsia"/>
              </w:rPr>
              <w:t>属性</w:t>
            </w:r>
          </w:p>
        </w:tc>
        <w:tc>
          <w:tcPr>
            <w:tcW w:w="1409" w:type="dxa"/>
            <w:gridSpan w:val="2"/>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○必修课</w:t>
            </w:r>
          </w:p>
          <w:p w:rsidR="00EC134F" w:rsidRPr="00746229" w:rsidRDefault="00EC134F" w:rsidP="00780E1F">
            <w:pPr>
              <w:jc w:val="center"/>
              <w:rPr>
                <w:rFonts w:ascii="仿宋_GB2312" w:eastAsia="仿宋_GB2312" w:hint="eastAsia"/>
              </w:rPr>
            </w:pPr>
            <w:r>
              <w:rPr>
                <w:rFonts w:ascii="仿宋" w:eastAsia="仿宋" w:hAnsi="仿宋" w:hint="eastAsia"/>
              </w:rPr>
              <w:t>√</w:t>
            </w:r>
            <w:r w:rsidRPr="00746229">
              <w:rPr>
                <w:rFonts w:ascii="仿宋_GB2312" w:eastAsia="仿宋_GB2312" w:hint="eastAsia"/>
              </w:rPr>
              <w:t>○选修课</w:t>
            </w:r>
          </w:p>
        </w:tc>
        <w:tc>
          <w:tcPr>
            <w:tcW w:w="717"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考核方式</w:t>
            </w:r>
          </w:p>
        </w:tc>
        <w:tc>
          <w:tcPr>
            <w:tcW w:w="1345"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○考试</w:t>
            </w:r>
          </w:p>
          <w:p w:rsidR="00EC134F" w:rsidRPr="00746229" w:rsidRDefault="00EC134F" w:rsidP="00780E1F">
            <w:pPr>
              <w:jc w:val="center"/>
              <w:rPr>
                <w:rFonts w:ascii="仿宋_GB2312" w:eastAsia="仿宋_GB2312" w:hint="eastAsia"/>
              </w:rPr>
            </w:pPr>
            <w:r>
              <w:rPr>
                <w:rFonts w:ascii="仿宋" w:eastAsia="仿宋" w:hAnsi="仿宋" w:hint="eastAsia"/>
              </w:rPr>
              <w:t>√</w:t>
            </w:r>
            <w:r w:rsidRPr="00746229">
              <w:rPr>
                <w:rFonts w:ascii="仿宋_GB2312" w:eastAsia="仿宋_GB2312" w:hint="eastAsia"/>
              </w:rPr>
              <w:t>○考查</w:t>
            </w:r>
          </w:p>
        </w:tc>
      </w:tr>
      <w:tr w:rsidR="00EC134F" w:rsidRPr="00746229" w:rsidTr="00780E1F">
        <w:trPr>
          <w:trHeight w:val="700"/>
          <w:jc w:val="center"/>
        </w:trPr>
        <w:tc>
          <w:tcPr>
            <w:tcW w:w="694" w:type="dxa"/>
            <w:gridSpan w:val="2"/>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适用专业</w:t>
            </w:r>
          </w:p>
        </w:tc>
        <w:tc>
          <w:tcPr>
            <w:tcW w:w="7937" w:type="dxa"/>
            <w:gridSpan w:val="10"/>
            <w:vAlign w:val="center"/>
          </w:tcPr>
          <w:p w:rsidR="00EC134F" w:rsidRPr="00746229" w:rsidRDefault="00EC134F" w:rsidP="00780E1F">
            <w:pPr>
              <w:jc w:val="center"/>
              <w:rPr>
                <w:rFonts w:ascii="仿宋_GB2312" w:eastAsia="仿宋_GB2312" w:hint="eastAsia"/>
              </w:rPr>
            </w:pPr>
            <w:r>
              <w:rPr>
                <w:rFonts w:ascii="仿宋_GB2312" w:eastAsia="仿宋_GB2312" w:hint="eastAsia"/>
              </w:rPr>
              <w:t>医学及医学相关专业</w:t>
            </w:r>
          </w:p>
        </w:tc>
      </w:tr>
      <w:tr w:rsidR="00EC134F" w:rsidRPr="00746229" w:rsidTr="00780E1F">
        <w:trPr>
          <w:trHeight w:val="697"/>
          <w:jc w:val="center"/>
        </w:trPr>
        <w:tc>
          <w:tcPr>
            <w:tcW w:w="694" w:type="dxa"/>
            <w:gridSpan w:val="2"/>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先修课程</w:t>
            </w:r>
          </w:p>
        </w:tc>
        <w:tc>
          <w:tcPr>
            <w:tcW w:w="7937" w:type="dxa"/>
            <w:gridSpan w:val="10"/>
            <w:vAlign w:val="center"/>
          </w:tcPr>
          <w:p w:rsidR="00EC134F" w:rsidRPr="00746229" w:rsidRDefault="00EC134F" w:rsidP="00780E1F">
            <w:pPr>
              <w:jc w:val="center"/>
              <w:rPr>
                <w:rFonts w:ascii="仿宋_GB2312" w:eastAsia="仿宋_GB2312" w:hint="eastAsia"/>
              </w:rPr>
            </w:pPr>
            <w:r>
              <w:rPr>
                <w:rFonts w:ascii="仿宋_GB2312" w:eastAsia="仿宋_GB2312" w:hint="eastAsia"/>
              </w:rPr>
              <w:t>系统解剖学</w:t>
            </w:r>
          </w:p>
        </w:tc>
      </w:tr>
      <w:tr w:rsidR="00EC134F" w:rsidRPr="00746229" w:rsidTr="00780E1F">
        <w:trPr>
          <w:jc w:val="center"/>
        </w:trPr>
        <w:tc>
          <w:tcPr>
            <w:tcW w:w="8631" w:type="dxa"/>
            <w:gridSpan w:val="12"/>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成绩评定</w:t>
            </w:r>
          </w:p>
        </w:tc>
      </w:tr>
      <w:tr w:rsidR="00EC134F" w:rsidRPr="00746229" w:rsidTr="00780E1F">
        <w:trPr>
          <w:trHeight w:val="513"/>
          <w:jc w:val="center"/>
        </w:trPr>
        <w:tc>
          <w:tcPr>
            <w:tcW w:w="1119" w:type="dxa"/>
            <w:gridSpan w:val="3"/>
            <w:vMerge w:val="restart"/>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○百分制</w:t>
            </w:r>
          </w:p>
          <w:p w:rsidR="00EC134F" w:rsidRPr="00746229" w:rsidRDefault="00EC134F" w:rsidP="00780E1F">
            <w:pPr>
              <w:jc w:val="center"/>
              <w:rPr>
                <w:rFonts w:ascii="仿宋_GB2312" w:eastAsia="仿宋_GB2312" w:hint="eastAsia"/>
              </w:rPr>
            </w:pPr>
            <w:r w:rsidRPr="00746229">
              <w:rPr>
                <w:rFonts w:ascii="仿宋_GB2312" w:eastAsia="仿宋_GB2312" w:hint="eastAsia"/>
              </w:rPr>
              <w:t>○五级制</w:t>
            </w:r>
          </w:p>
          <w:p w:rsidR="00EC134F" w:rsidRPr="00746229" w:rsidRDefault="00EC134F" w:rsidP="00780E1F">
            <w:pPr>
              <w:jc w:val="center"/>
              <w:rPr>
                <w:rFonts w:ascii="仿宋_GB2312" w:eastAsia="仿宋_GB2312" w:hint="eastAsia"/>
              </w:rPr>
            </w:pPr>
            <w:r>
              <w:rPr>
                <w:rFonts w:ascii="仿宋" w:eastAsia="仿宋" w:hAnsi="仿宋" w:hint="eastAsia"/>
              </w:rPr>
              <w:t>√</w:t>
            </w:r>
            <w:r w:rsidRPr="00746229">
              <w:rPr>
                <w:rFonts w:ascii="仿宋_GB2312" w:eastAsia="仿宋_GB2312" w:hint="eastAsia"/>
              </w:rPr>
              <w:t>○两级制</w:t>
            </w:r>
          </w:p>
        </w:tc>
        <w:tc>
          <w:tcPr>
            <w:tcW w:w="6167" w:type="dxa"/>
            <w:gridSpan w:val="8"/>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平时考核成绩比例（</w:t>
            </w:r>
            <w:r>
              <w:rPr>
                <w:rFonts w:ascii="仿宋_GB2312" w:eastAsia="仿宋_GB2312" w:hint="eastAsia"/>
              </w:rPr>
              <w:t>20</w:t>
            </w:r>
            <w:r w:rsidRPr="00746229">
              <w:rPr>
                <w:rFonts w:ascii="仿宋_GB2312" w:eastAsia="仿宋_GB2312" w:hint="eastAsia"/>
              </w:rPr>
              <w:t>）%，其中：</w:t>
            </w:r>
          </w:p>
        </w:tc>
        <w:tc>
          <w:tcPr>
            <w:tcW w:w="1345" w:type="dxa"/>
            <w:vMerge w:val="restart"/>
            <w:vAlign w:val="center"/>
          </w:tcPr>
          <w:p w:rsidR="00EC134F" w:rsidRPr="00746229" w:rsidRDefault="00EC134F" w:rsidP="00780E1F">
            <w:pPr>
              <w:jc w:val="center"/>
              <w:rPr>
                <w:rFonts w:ascii="仿宋_GB2312" w:eastAsia="仿宋_GB2312" w:hint="eastAsia"/>
              </w:rPr>
            </w:pPr>
            <w:r w:rsidRPr="00746229">
              <w:rPr>
                <w:rFonts w:ascii="仿宋_GB2312" w:eastAsia="仿宋_GB2312" w:hint="eastAsia"/>
              </w:rPr>
              <w:t>期末考核</w:t>
            </w:r>
          </w:p>
          <w:p w:rsidR="00EC134F" w:rsidRPr="00746229" w:rsidRDefault="00EC134F" w:rsidP="00780E1F">
            <w:pPr>
              <w:jc w:val="center"/>
              <w:rPr>
                <w:rFonts w:ascii="仿宋_GB2312" w:eastAsia="仿宋_GB2312" w:hint="eastAsia"/>
              </w:rPr>
            </w:pPr>
            <w:r w:rsidRPr="00746229">
              <w:rPr>
                <w:rFonts w:ascii="仿宋_GB2312" w:eastAsia="仿宋_GB2312" w:hint="eastAsia"/>
              </w:rPr>
              <w:t>成绩比例</w:t>
            </w:r>
          </w:p>
          <w:p w:rsidR="00EC134F" w:rsidRPr="00746229" w:rsidRDefault="00EC134F" w:rsidP="00780E1F">
            <w:pPr>
              <w:jc w:val="center"/>
              <w:rPr>
                <w:rFonts w:ascii="仿宋_GB2312" w:eastAsia="仿宋_GB2312" w:hint="eastAsia"/>
              </w:rPr>
            </w:pPr>
            <w:r w:rsidRPr="00746229">
              <w:rPr>
                <w:rFonts w:ascii="仿宋_GB2312" w:eastAsia="仿宋_GB2312" w:hint="eastAsia"/>
              </w:rPr>
              <w:t>（</w:t>
            </w:r>
            <w:r>
              <w:rPr>
                <w:rFonts w:ascii="仿宋_GB2312" w:eastAsia="仿宋_GB2312" w:hint="eastAsia"/>
              </w:rPr>
              <w:t>80</w:t>
            </w:r>
            <w:r w:rsidRPr="00746229">
              <w:rPr>
                <w:rFonts w:ascii="仿宋_GB2312" w:eastAsia="仿宋_GB2312" w:hint="eastAsia"/>
              </w:rPr>
              <w:t>）%</w:t>
            </w:r>
          </w:p>
        </w:tc>
      </w:tr>
      <w:tr w:rsidR="00EC134F" w:rsidRPr="00746229" w:rsidTr="00780E1F">
        <w:trPr>
          <w:trHeight w:val="562"/>
          <w:jc w:val="center"/>
        </w:trPr>
        <w:tc>
          <w:tcPr>
            <w:tcW w:w="1119" w:type="dxa"/>
            <w:gridSpan w:val="3"/>
            <w:vMerge/>
            <w:vAlign w:val="center"/>
          </w:tcPr>
          <w:p w:rsidR="00EC134F" w:rsidRPr="00746229" w:rsidRDefault="00EC134F" w:rsidP="00780E1F">
            <w:pPr>
              <w:jc w:val="center"/>
              <w:rPr>
                <w:rFonts w:ascii="仿宋_GB2312" w:eastAsia="仿宋_GB2312" w:hint="eastAsia"/>
              </w:rPr>
            </w:pPr>
          </w:p>
        </w:tc>
        <w:tc>
          <w:tcPr>
            <w:tcW w:w="713"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Ansi="??" w:cs="宋体" w:hint="eastAsia"/>
                <w:kern w:val="0"/>
                <w:szCs w:val="21"/>
              </w:rPr>
              <w:t>项目</w:t>
            </w:r>
          </w:p>
        </w:tc>
        <w:tc>
          <w:tcPr>
            <w:tcW w:w="985" w:type="dxa"/>
            <w:vAlign w:val="center"/>
          </w:tcPr>
          <w:p w:rsidR="00EC134F" w:rsidRPr="00746229" w:rsidRDefault="00EC134F" w:rsidP="00780E1F">
            <w:pPr>
              <w:jc w:val="center"/>
              <w:rPr>
                <w:rFonts w:ascii="仿宋_GB2312" w:eastAsia="仿宋_GB2312" w:hint="eastAsia"/>
              </w:rPr>
            </w:pPr>
            <w:r>
              <w:rPr>
                <w:rFonts w:ascii="仿宋_GB2312" w:eastAsia="仿宋_GB2312" w:hint="eastAsia"/>
              </w:rPr>
              <w:t>考勤</w:t>
            </w:r>
          </w:p>
        </w:tc>
        <w:tc>
          <w:tcPr>
            <w:tcW w:w="996" w:type="dxa"/>
            <w:vAlign w:val="center"/>
          </w:tcPr>
          <w:p w:rsidR="00EC134F" w:rsidRPr="00746229" w:rsidRDefault="00EC134F" w:rsidP="00780E1F">
            <w:pPr>
              <w:jc w:val="center"/>
              <w:rPr>
                <w:rFonts w:ascii="仿宋_GB2312" w:eastAsia="仿宋_GB2312" w:hint="eastAsia"/>
              </w:rPr>
            </w:pPr>
          </w:p>
        </w:tc>
        <w:tc>
          <w:tcPr>
            <w:tcW w:w="1347" w:type="dxa"/>
            <w:gridSpan w:val="2"/>
            <w:vAlign w:val="center"/>
          </w:tcPr>
          <w:p w:rsidR="00EC134F" w:rsidRPr="00746229" w:rsidRDefault="00EC134F" w:rsidP="00780E1F">
            <w:pPr>
              <w:jc w:val="center"/>
              <w:rPr>
                <w:rFonts w:ascii="仿宋_GB2312" w:eastAsia="仿宋_GB2312" w:hint="eastAsia"/>
              </w:rPr>
            </w:pPr>
          </w:p>
        </w:tc>
        <w:tc>
          <w:tcPr>
            <w:tcW w:w="992" w:type="dxa"/>
            <w:vAlign w:val="center"/>
          </w:tcPr>
          <w:p w:rsidR="00EC134F" w:rsidRPr="00746229" w:rsidRDefault="00EC134F" w:rsidP="00780E1F">
            <w:pPr>
              <w:jc w:val="center"/>
              <w:rPr>
                <w:rFonts w:ascii="仿宋_GB2312" w:eastAsia="仿宋_GB2312" w:hint="eastAsia"/>
              </w:rPr>
            </w:pPr>
          </w:p>
        </w:tc>
        <w:tc>
          <w:tcPr>
            <w:tcW w:w="1134" w:type="dxa"/>
            <w:gridSpan w:val="2"/>
            <w:vAlign w:val="center"/>
          </w:tcPr>
          <w:p w:rsidR="00EC134F" w:rsidRPr="00746229" w:rsidRDefault="00EC134F" w:rsidP="00780E1F">
            <w:pPr>
              <w:jc w:val="center"/>
              <w:rPr>
                <w:rFonts w:ascii="仿宋_GB2312" w:eastAsia="仿宋_GB2312" w:hint="eastAsia"/>
              </w:rPr>
            </w:pPr>
          </w:p>
        </w:tc>
        <w:tc>
          <w:tcPr>
            <w:tcW w:w="1345" w:type="dxa"/>
            <w:vMerge/>
            <w:vAlign w:val="center"/>
          </w:tcPr>
          <w:p w:rsidR="00EC134F" w:rsidRPr="00746229" w:rsidRDefault="00EC134F" w:rsidP="00780E1F">
            <w:pPr>
              <w:jc w:val="center"/>
              <w:rPr>
                <w:rFonts w:ascii="仿宋_GB2312" w:eastAsia="仿宋_GB2312" w:hint="eastAsia"/>
              </w:rPr>
            </w:pPr>
          </w:p>
        </w:tc>
      </w:tr>
      <w:tr w:rsidR="00EC134F" w:rsidRPr="00746229" w:rsidTr="00780E1F">
        <w:trPr>
          <w:trHeight w:val="556"/>
          <w:jc w:val="center"/>
        </w:trPr>
        <w:tc>
          <w:tcPr>
            <w:tcW w:w="1119" w:type="dxa"/>
            <w:gridSpan w:val="3"/>
            <w:vMerge/>
            <w:vAlign w:val="center"/>
          </w:tcPr>
          <w:p w:rsidR="00EC134F" w:rsidRPr="00746229" w:rsidRDefault="00EC134F" w:rsidP="00780E1F">
            <w:pPr>
              <w:rPr>
                <w:rFonts w:ascii="仿宋_GB2312" w:eastAsia="仿宋_GB2312" w:hint="eastAsia"/>
              </w:rPr>
            </w:pPr>
          </w:p>
        </w:tc>
        <w:tc>
          <w:tcPr>
            <w:tcW w:w="713"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Ansi="??" w:cs="宋体" w:hint="eastAsia"/>
                <w:kern w:val="0"/>
                <w:szCs w:val="21"/>
              </w:rPr>
              <w:t>权重</w:t>
            </w:r>
          </w:p>
        </w:tc>
        <w:tc>
          <w:tcPr>
            <w:tcW w:w="985" w:type="dxa"/>
            <w:vAlign w:val="center"/>
          </w:tcPr>
          <w:p w:rsidR="00EC134F" w:rsidRPr="00746229" w:rsidRDefault="00EC134F" w:rsidP="00780E1F">
            <w:pPr>
              <w:rPr>
                <w:rFonts w:ascii="仿宋_GB2312" w:eastAsia="仿宋_GB2312" w:hint="eastAsia"/>
              </w:rPr>
            </w:pPr>
            <w:r>
              <w:rPr>
                <w:rFonts w:ascii="仿宋_GB2312" w:eastAsia="仿宋_GB2312" w:hint="eastAsia"/>
              </w:rPr>
              <w:t>20%</w:t>
            </w:r>
          </w:p>
        </w:tc>
        <w:tc>
          <w:tcPr>
            <w:tcW w:w="996" w:type="dxa"/>
            <w:vAlign w:val="center"/>
          </w:tcPr>
          <w:p w:rsidR="00EC134F" w:rsidRPr="00746229" w:rsidRDefault="00EC134F" w:rsidP="00780E1F">
            <w:pPr>
              <w:rPr>
                <w:rFonts w:ascii="仿宋_GB2312" w:eastAsia="仿宋_GB2312" w:hint="eastAsia"/>
              </w:rPr>
            </w:pPr>
          </w:p>
        </w:tc>
        <w:tc>
          <w:tcPr>
            <w:tcW w:w="1347" w:type="dxa"/>
            <w:gridSpan w:val="2"/>
            <w:vAlign w:val="center"/>
          </w:tcPr>
          <w:p w:rsidR="00EC134F" w:rsidRPr="00746229" w:rsidRDefault="00EC134F" w:rsidP="00780E1F">
            <w:pPr>
              <w:rPr>
                <w:rFonts w:ascii="仿宋_GB2312" w:eastAsia="仿宋_GB2312" w:hint="eastAsia"/>
              </w:rPr>
            </w:pPr>
          </w:p>
        </w:tc>
        <w:tc>
          <w:tcPr>
            <w:tcW w:w="992" w:type="dxa"/>
            <w:vAlign w:val="center"/>
          </w:tcPr>
          <w:p w:rsidR="00EC134F" w:rsidRPr="00746229" w:rsidRDefault="00EC134F" w:rsidP="00780E1F">
            <w:pPr>
              <w:rPr>
                <w:rFonts w:ascii="仿宋_GB2312" w:eastAsia="仿宋_GB2312" w:hint="eastAsia"/>
              </w:rPr>
            </w:pPr>
          </w:p>
        </w:tc>
        <w:tc>
          <w:tcPr>
            <w:tcW w:w="1134" w:type="dxa"/>
            <w:gridSpan w:val="2"/>
            <w:vAlign w:val="center"/>
          </w:tcPr>
          <w:p w:rsidR="00EC134F" w:rsidRPr="00746229" w:rsidRDefault="00EC134F" w:rsidP="00780E1F">
            <w:pPr>
              <w:rPr>
                <w:rFonts w:ascii="仿宋_GB2312" w:eastAsia="仿宋_GB2312" w:hint="eastAsia"/>
              </w:rPr>
            </w:pPr>
          </w:p>
        </w:tc>
        <w:tc>
          <w:tcPr>
            <w:tcW w:w="1345" w:type="dxa"/>
            <w:vMerge/>
            <w:vAlign w:val="center"/>
          </w:tcPr>
          <w:p w:rsidR="00EC134F" w:rsidRPr="00746229" w:rsidRDefault="00EC134F" w:rsidP="00780E1F">
            <w:pPr>
              <w:rPr>
                <w:rFonts w:ascii="仿宋_GB2312" w:eastAsia="仿宋_GB2312" w:hint="eastAsia"/>
              </w:rPr>
            </w:pPr>
          </w:p>
        </w:tc>
      </w:tr>
      <w:tr w:rsidR="00EC134F" w:rsidRPr="00746229" w:rsidTr="00780E1F">
        <w:trPr>
          <w:jc w:val="center"/>
        </w:trPr>
        <w:tc>
          <w:tcPr>
            <w:tcW w:w="426" w:type="dxa"/>
            <w:vAlign w:val="center"/>
          </w:tcPr>
          <w:p w:rsidR="00EC134F" w:rsidRPr="00746229" w:rsidRDefault="00EC134F" w:rsidP="00780E1F">
            <w:pPr>
              <w:rPr>
                <w:rFonts w:ascii="仿宋_GB2312" w:eastAsia="仿宋_GB2312" w:hint="eastAsia"/>
              </w:rPr>
            </w:pPr>
            <w:r w:rsidRPr="00746229">
              <w:rPr>
                <w:rFonts w:ascii="仿宋_GB2312" w:eastAsia="仿宋_GB2312" w:hint="eastAsia"/>
              </w:rPr>
              <w:t>课程简介</w:t>
            </w:r>
          </w:p>
        </w:tc>
        <w:tc>
          <w:tcPr>
            <w:tcW w:w="8205" w:type="dxa"/>
            <w:gridSpan w:val="11"/>
            <w:vAlign w:val="center"/>
          </w:tcPr>
          <w:p w:rsidR="00EC134F" w:rsidRPr="00746229" w:rsidRDefault="00EC134F" w:rsidP="00780E1F">
            <w:pPr>
              <w:rPr>
                <w:rFonts w:ascii="仿宋_GB2312" w:eastAsia="仿宋_GB2312" w:hint="eastAsia"/>
              </w:rPr>
            </w:pPr>
          </w:p>
          <w:p w:rsidR="00EC134F" w:rsidRPr="00163309" w:rsidRDefault="00EC134F" w:rsidP="00EC134F">
            <w:pPr>
              <w:spacing w:line="320" w:lineRule="exact"/>
              <w:ind w:firstLineChars="200" w:firstLine="420"/>
              <w:rPr>
                <w:rFonts w:ascii="仿宋" w:eastAsia="仿宋" w:hAnsi="仿宋"/>
                <w:szCs w:val="21"/>
              </w:rPr>
            </w:pPr>
            <w:r w:rsidRPr="00163309">
              <w:rPr>
                <w:rFonts w:ascii="仿宋" w:eastAsia="仿宋" w:hAnsi="仿宋" w:hint="eastAsia"/>
                <w:szCs w:val="21"/>
              </w:rPr>
              <w:t>断层解剖学是研究人体</w:t>
            </w:r>
            <w:r w:rsidRPr="00163309">
              <w:rPr>
                <w:rFonts w:ascii="仿宋" w:eastAsia="仿宋" w:hAnsi="仿宋" w:hint="eastAsia"/>
                <w:szCs w:val="21"/>
              </w:rPr>
              <w:t>断面</w:t>
            </w:r>
            <w:r w:rsidRPr="00163309">
              <w:rPr>
                <w:rFonts w:ascii="仿宋" w:eastAsia="仿宋" w:hAnsi="仿宋" w:hint="eastAsia"/>
                <w:szCs w:val="21"/>
              </w:rPr>
              <w:t>正常形态结构及其相关功能的学科，属于应用解剖学的范畴。</w:t>
            </w:r>
            <w:r w:rsidRPr="00163309">
              <w:rPr>
                <w:rFonts w:ascii="仿宋" w:eastAsia="仿宋" w:hAnsi="仿宋" w:hint="eastAsia"/>
                <w:szCs w:val="21"/>
              </w:rPr>
              <w:t>作</w:t>
            </w:r>
            <w:r w:rsidRPr="00163309">
              <w:rPr>
                <w:rFonts w:ascii="仿宋" w:eastAsia="仿宋" w:hAnsi="仿宋" w:hint="eastAsia"/>
                <w:szCs w:val="21"/>
              </w:rPr>
              <w:t>为超声诊断、影像诊断学专业的重要基础课程和专业基础课程，其任务是使学生在系统解剖学、局部解剖学与活体</w:t>
            </w:r>
            <w:r w:rsidRPr="00163309">
              <w:rPr>
                <w:rFonts w:ascii="仿宋" w:eastAsia="仿宋" w:hAnsi="仿宋"/>
                <w:szCs w:val="21"/>
              </w:rPr>
              <w:t>B</w:t>
            </w:r>
            <w:r w:rsidRPr="00163309">
              <w:rPr>
                <w:rFonts w:ascii="仿宋" w:eastAsia="仿宋" w:hAnsi="仿宋" w:hint="eastAsia"/>
                <w:szCs w:val="21"/>
              </w:rPr>
              <w:t>超、</w:t>
            </w:r>
            <w:r w:rsidRPr="00163309">
              <w:rPr>
                <w:rFonts w:ascii="仿宋" w:eastAsia="仿宋" w:hAnsi="仿宋"/>
                <w:szCs w:val="21"/>
              </w:rPr>
              <w:t>CT</w:t>
            </w:r>
            <w:r w:rsidRPr="00163309">
              <w:rPr>
                <w:rFonts w:ascii="仿宋" w:eastAsia="仿宋" w:hAnsi="仿宋" w:hint="eastAsia"/>
                <w:szCs w:val="21"/>
              </w:rPr>
              <w:t>、</w:t>
            </w:r>
            <w:r w:rsidRPr="00163309">
              <w:rPr>
                <w:rFonts w:ascii="仿宋" w:eastAsia="仿宋" w:hAnsi="仿宋"/>
                <w:szCs w:val="21"/>
              </w:rPr>
              <w:t>MRI</w:t>
            </w:r>
            <w:r w:rsidRPr="00163309">
              <w:rPr>
                <w:rFonts w:ascii="仿宋" w:eastAsia="仿宋" w:hAnsi="仿宋" w:hint="eastAsia"/>
                <w:szCs w:val="21"/>
              </w:rPr>
              <w:t>图像医学影像技术知识基础上理解和掌握人体主要结构在连续断层内的变化规律，为学好临床医学课程以及疾病的现代影像学诊治和外科手术打下坚实的断层解剖学基础。</w:t>
            </w:r>
          </w:p>
          <w:p w:rsidR="00EC134F" w:rsidRPr="00746229" w:rsidRDefault="00EC134F" w:rsidP="00EC134F">
            <w:pPr>
              <w:ind w:firstLineChars="200" w:firstLine="420"/>
              <w:rPr>
                <w:rFonts w:ascii="仿宋_GB2312" w:eastAsia="仿宋_GB2312" w:hint="eastAsia"/>
              </w:rPr>
            </w:pPr>
            <w:r w:rsidRPr="00163309">
              <w:rPr>
                <w:rFonts w:ascii="仿宋" w:eastAsia="仿宋" w:hAnsi="仿宋" w:hint="eastAsia"/>
                <w:szCs w:val="21"/>
              </w:rPr>
              <w:t>本课程的教学目的和要求：通过课堂讲授，标本观察，要求学生掌握人体各部的形态结构在横断面、</w:t>
            </w:r>
            <w:proofErr w:type="gramStart"/>
            <w:r w:rsidRPr="00163309">
              <w:rPr>
                <w:rFonts w:ascii="仿宋" w:eastAsia="仿宋" w:hAnsi="仿宋" w:hint="eastAsia"/>
                <w:szCs w:val="21"/>
              </w:rPr>
              <w:t>矢</w:t>
            </w:r>
            <w:proofErr w:type="gramEnd"/>
            <w:r w:rsidRPr="00163309">
              <w:rPr>
                <w:rFonts w:ascii="仿宋" w:eastAsia="仿宋" w:hAnsi="仿宋" w:hint="eastAsia"/>
                <w:szCs w:val="21"/>
              </w:rPr>
              <w:t>状面、冠状面的连续断层内的变化规律，以及重点断面的主要特征。</w:t>
            </w:r>
          </w:p>
          <w:p w:rsidR="00EC134F" w:rsidRPr="00746229" w:rsidRDefault="00EC134F" w:rsidP="00780E1F">
            <w:pPr>
              <w:rPr>
                <w:rFonts w:ascii="仿宋_GB2312" w:eastAsia="仿宋_GB2312" w:hint="eastAsia"/>
              </w:rPr>
            </w:pPr>
          </w:p>
          <w:p w:rsidR="00EC134F" w:rsidRPr="00746229" w:rsidRDefault="00EC134F" w:rsidP="00780E1F">
            <w:pPr>
              <w:rPr>
                <w:rFonts w:ascii="仿宋_GB2312" w:eastAsia="仿宋_GB2312" w:hint="eastAsia"/>
              </w:rPr>
            </w:pPr>
          </w:p>
          <w:p w:rsidR="00EC134F" w:rsidRPr="00746229" w:rsidRDefault="00EC134F" w:rsidP="00780E1F">
            <w:pPr>
              <w:rPr>
                <w:rFonts w:ascii="仿宋_GB2312" w:eastAsia="仿宋_GB2312" w:hint="eastAsia"/>
              </w:rPr>
            </w:pPr>
          </w:p>
          <w:p w:rsidR="00EC134F" w:rsidRPr="00746229" w:rsidRDefault="00EC134F" w:rsidP="00780E1F">
            <w:pPr>
              <w:rPr>
                <w:rFonts w:ascii="仿宋_GB2312" w:eastAsia="仿宋_GB2312" w:hint="eastAsia"/>
              </w:rPr>
            </w:pPr>
          </w:p>
          <w:p w:rsidR="00EC134F" w:rsidRPr="00746229" w:rsidRDefault="00EC134F" w:rsidP="00780E1F">
            <w:pPr>
              <w:rPr>
                <w:rFonts w:ascii="仿宋_GB2312" w:eastAsia="仿宋_GB2312" w:hint="eastAsia"/>
              </w:rPr>
            </w:pPr>
          </w:p>
          <w:p w:rsidR="00EC134F" w:rsidRPr="00746229" w:rsidRDefault="00EC134F" w:rsidP="00780E1F">
            <w:pPr>
              <w:rPr>
                <w:rFonts w:ascii="仿宋_GB2312" w:eastAsia="仿宋_GB2312" w:hint="eastAsia"/>
              </w:rPr>
            </w:pPr>
          </w:p>
          <w:p w:rsidR="00EC134F" w:rsidRPr="00746229" w:rsidRDefault="00EC134F" w:rsidP="00780E1F">
            <w:pPr>
              <w:rPr>
                <w:rFonts w:ascii="仿宋_GB2312" w:eastAsia="仿宋_GB2312" w:hint="eastAsia"/>
              </w:rPr>
            </w:pPr>
          </w:p>
          <w:p w:rsidR="00EC134F" w:rsidRPr="00746229" w:rsidRDefault="00EC134F" w:rsidP="00780E1F">
            <w:pPr>
              <w:rPr>
                <w:rFonts w:ascii="仿宋_GB2312" w:eastAsia="仿宋_GB2312" w:hint="eastAsia"/>
              </w:rPr>
            </w:pPr>
          </w:p>
          <w:p w:rsidR="00EC134F" w:rsidRPr="00746229" w:rsidRDefault="00EC134F" w:rsidP="00780E1F">
            <w:pPr>
              <w:rPr>
                <w:rFonts w:ascii="仿宋_GB2312" w:eastAsia="仿宋_GB2312" w:hint="eastAsia"/>
              </w:rPr>
            </w:pPr>
          </w:p>
        </w:tc>
      </w:tr>
    </w:tbl>
    <w:p w:rsidR="00EC134F" w:rsidRDefault="00EC134F" w:rsidP="00EC134F">
      <w:pPr>
        <w:spacing w:afterLines="50" w:after="156"/>
        <w:rPr>
          <w:rFonts w:eastAsia="黑体"/>
          <w:bCs/>
          <w:sz w:val="28"/>
          <w:szCs w:val="32"/>
        </w:rPr>
      </w:pPr>
    </w:p>
    <w:p w:rsidR="00EC134F" w:rsidRDefault="00EC134F" w:rsidP="00EC134F">
      <w:pPr>
        <w:spacing w:afterLines="50" w:after="156"/>
        <w:rPr>
          <w:rFonts w:eastAsia="黑体"/>
          <w:bCs/>
          <w:sz w:val="28"/>
          <w:szCs w:val="32"/>
        </w:rPr>
      </w:pPr>
      <w:r w:rsidRPr="001B549F">
        <w:rPr>
          <w:rFonts w:eastAsia="黑体" w:hint="eastAsia"/>
          <w:bCs/>
          <w:sz w:val="28"/>
          <w:szCs w:val="32"/>
        </w:rPr>
        <w:lastRenderedPageBreak/>
        <w:t>二、课程教学内容、教学要求及学时安排</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722"/>
        <w:gridCol w:w="1082"/>
        <w:gridCol w:w="923"/>
        <w:gridCol w:w="2954"/>
        <w:gridCol w:w="448"/>
        <w:gridCol w:w="456"/>
        <w:gridCol w:w="482"/>
        <w:gridCol w:w="448"/>
        <w:gridCol w:w="448"/>
        <w:gridCol w:w="559"/>
      </w:tblGrid>
      <w:tr w:rsidR="00EC134F" w:rsidRPr="00746229" w:rsidTr="00163309">
        <w:trPr>
          <w:jc w:val="center"/>
        </w:trPr>
        <w:tc>
          <w:tcPr>
            <w:tcW w:w="722" w:type="dxa"/>
            <w:vMerge w:val="restart"/>
            <w:vAlign w:val="center"/>
          </w:tcPr>
          <w:p w:rsidR="00EC134F" w:rsidRPr="00746229" w:rsidRDefault="00EC134F" w:rsidP="00780E1F">
            <w:pPr>
              <w:jc w:val="center"/>
              <w:rPr>
                <w:rFonts w:ascii="黑体" w:eastAsia="黑体" w:hAnsi="黑体" w:hint="eastAsia"/>
                <w:bCs/>
                <w:szCs w:val="21"/>
              </w:rPr>
            </w:pPr>
            <w:r w:rsidRPr="00746229">
              <w:rPr>
                <w:rFonts w:ascii="黑体" w:eastAsia="黑体" w:hAnsi="黑体" w:hint="eastAsia"/>
                <w:bCs/>
                <w:szCs w:val="21"/>
              </w:rPr>
              <w:t>序号</w:t>
            </w:r>
          </w:p>
        </w:tc>
        <w:tc>
          <w:tcPr>
            <w:tcW w:w="1082" w:type="dxa"/>
            <w:vMerge w:val="restart"/>
            <w:vAlign w:val="center"/>
          </w:tcPr>
          <w:p w:rsidR="00EC134F" w:rsidRPr="00746229" w:rsidRDefault="00EC134F" w:rsidP="00780E1F">
            <w:pPr>
              <w:jc w:val="center"/>
              <w:rPr>
                <w:rFonts w:ascii="黑体" w:eastAsia="黑体" w:hAnsi="黑体" w:cs="宋体" w:hint="eastAsia"/>
                <w:color w:val="FF0000"/>
                <w:kern w:val="0"/>
                <w:szCs w:val="21"/>
              </w:rPr>
            </w:pPr>
            <w:r w:rsidRPr="00746229">
              <w:rPr>
                <w:rFonts w:ascii="黑体" w:eastAsia="黑体" w:hAnsi="黑体" w:hint="eastAsia"/>
                <w:bCs/>
                <w:szCs w:val="21"/>
              </w:rPr>
              <w:t>内容名称</w:t>
            </w:r>
          </w:p>
        </w:tc>
        <w:tc>
          <w:tcPr>
            <w:tcW w:w="3877" w:type="dxa"/>
            <w:gridSpan w:val="2"/>
            <w:vMerge w:val="restart"/>
            <w:vAlign w:val="center"/>
          </w:tcPr>
          <w:p w:rsidR="00EC134F" w:rsidRPr="00746229" w:rsidRDefault="00EC134F" w:rsidP="00780E1F">
            <w:pPr>
              <w:jc w:val="center"/>
              <w:rPr>
                <w:rFonts w:ascii="黑体" w:eastAsia="黑体" w:hAnsi="黑体" w:cs="宋体" w:hint="eastAsia"/>
                <w:color w:val="FF0000"/>
                <w:kern w:val="0"/>
                <w:szCs w:val="21"/>
              </w:rPr>
            </w:pPr>
            <w:r w:rsidRPr="00746229">
              <w:rPr>
                <w:rFonts w:ascii="黑体" w:eastAsia="黑体" w:hAnsi="黑体" w:hint="eastAsia"/>
                <w:bCs/>
                <w:szCs w:val="21"/>
              </w:rPr>
              <w:t>教学内容与教学要求</w:t>
            </w:r>
          </w:p>
        </w:tc>
        <w:tc>
          <w:tcPr>
            <w:tcW w:w="2282" w:type="dxa"/>
            <w:gridSpan w:val="5"/>
            <w:vAlign w:val="center"/>
          </w:tcPr>
          <w:p w:rsidR="00EC134F" w:rsidRPr="00746229" w:rsidRDefault="00EC134F" w:rsidP="00780E1F">
            <w:pPr>
              <w:jc w:val="center"/>
              <w:rPr>
                <w:rFonts w:ascii="黑体" w:eastAsia="黑体" w:hAnsi="黑体" w:hint="eastAsia"/>
                <w:bCs/>
                <w:szCs w:val="21"/>
              </w:rPr>
            </w:pPr>
            <w:r w:rsidRPr="00746229">
              <w:rPr>
                <w:rFonts w:ascii="黑体" w:eastAsia="黑体" w:hAnsi="黑体" w:hint="eastAsia"/>
                <w:bCs/>
                <w:szCs w:val="21"/>
              </w:rPr>
              <w:t>学时安排</w:t>
            </w:r>
          </w:p>
        </w:tc>
        <w:tc>
          <w:tcPr>
            <w:tcW w:w="559" w:type="dxa"/>
            <w:vMerge w:val="restart"/>
            <w:vAlign w:val="center"/>
          </w:tcPr>
          <w:p w:rsidR="00EC134F" w:rsidRPr="00746229" w:rsidRDefault="00EC134F" w:rsidP="00780E1F">
            <w:pPr>
              <w:jc w:val="center"/>
              <w:rPr>
                <w:rFonts w:ascii="黑体" w:eastAsia="黑体" w:hAnsi="黑体" w:hint="eastAsia"/>
                <w:bCs/>
                <w:szCs w:val="21"/>
              </w:rPr>
            </w:pPr>
            <w:r w:rsidRPr="00746229">
              <w:rPr>
                <w:rFonts w:ascii="黑体" w:eastAsia="黑体" w:hAnsi="黑体" w:hint="eastAsia"/>
                <w:bCs/>
                <w:szCs w:val="21"/>
              </w:rPr>
              <w:t>备注</w:t>
            </w:r>
          </w:p>
        </w:tc>
      </w:tr>
      <w:tr w:rsidR="00EC134F" w:rsidRPr="00746229" w:rsidTr="00163309">
        <w:trPr>
          <w:jc w:val="center"/>
        </w:trPr>
        <w:tc>
          <w:tcPr>
            <w:tcW w:w="722" w:type="dxa"/>
            <w:vMerge/>
            <w:vAlign w:val="center"/>
          </w:tcPr>
          <w:p w:rsidR="00EC134F" w:rsidRPr="00746229" w:rsidRDefault="00EC134F" w:rsidP="00780E1F">
            <w:pPr>
              <w:jc w:val="center"/>
              <w:rPr>
                <w:rFonts w:ascii="仿宋_GB2312" w:eastAsia="仿宋_GB2312" w:hint="eastAsia"/>
                <w:bCs/>
                <w:szCs w:val="21"/>
              </w:rPr>
            </w:pPr>
          </w:p>
        </w:tc>
        <w:tc>
          <w:tcPr>
            <w:tcW w:w="1082" w:type="dxa"/>
            <w:vMerge/>
            <w:vAlign w:val="center"/>
          </w:tcPr>
          <w:p w:rsidR="00EC134F" w:rsidRPr="00746229" w:rsidRDefault="00EC134F" w:rsidP="00780E1F">
            <w:pPr>
              <w:jc w:val="center"/>
              <w:rPr>
                <w:rFonts w:ascii="仿宋_GB2312" w:eastAsia="仿宋_GB2312" w:hint="eastAsia"/>
                <w:bCs/>
                <w:szCs w:val="21"/>
              </w:rPr>
            </w:pPr>
          </w:p>
        </w:tc>
        <w:tc>
          <w:tcPr>
            <w:tcW w:w="3877" w:type="dxa"/>
            <w:gridSpan w:val="2"/>
            <w:vMerge/>
            <w:vAlign w:val="center"/>
          </w:tcPr>
          <w:p w:rsidR="00EC134F" w:rsidRPr="00746229" w:rsidRDefault="00EC134F" w:rsidP="00780E1F">
            <w:pPr>
              <w:jc w:val="center"/>
              <w:rPr>
                <w:rFonts w:ascii="仿宋_GB2312" w:eastAsia="仿宋_GB2312" w:hint="eastAsia"/>
                <w:bCs/>
                <w:szCs w:val="21"/>
              </w:rPr>
            </w:pPr>
          </w:p>
        </w:tc>
        <w:tc>
          <w:tcPr>
            <w:tcW w:w="448" w:type="dxa"/>
            <w:vMerge w:val="restart"/>
            <w:vAlign w:val="center"/>
          </w:tcPr>
          <w:p w:rsidR="00EC134F" w:rsidRPr="00746229" w:rsidRDefault="00EC134F" w:rsidP="00780E1F">
            <w:pPr>
              <w:jc w:val="center"/>
              <w:rPr>
                <w:rFonts w:ascii="黑体" w:eastAsia="黑体" w:hAnsi="黑体" w:hint="eastAsia"/>
                <w:bCs/>
                <w:szCs w:val="21"/>
              </w:rPr>
            </w:pPr>
            <w:r w:rsidRPr="00746229">
              <w:rPr>
                <w:rFonts w:ascii="黑体" w:eastAsia="黑体" w:hAnsi="黑体" w:hint="eastAsia"/>
                <w:bCs/>
                <w:szCs w:val="21"/>
              </w:rPr>
              <w:t>总学时</w:t>
            </w:r>
          </w:p>
        </w:tc>
        <w:tc>
          <w:tcPr>
            <w:tcW w:w="1834" w:type="dxa"/>
            <w:gridSpan w:val="4"/>
            <w:vAlign w:val="center"/>
          </w:tcPr>
          <w:p w:rsidR="00EC134F" w:rsidRPr="00746229" w:rsidRDefault="00EC134F" w:rsidP="00780E1F">
            <w:pPr>
              <w:jc w:val="center"/>
              <w:rPr>
                <w:rFonts w:ascii="黑体" w:eastAsia="黑体" w:hAnsi="黑体" w:hint="eastAsia"/>
                <w:bCs/>
                <w:szCs w:val="21"/>
              </w:rPr>
            </w:pPr>
            <w:r w:rsidRPr="00746229">
              <w:rPr>
                <w:rFonts w:ascii="黑体" w:eastAsia="黑体" w:hAnsi="黑体" w:hint="eastAsia"/>
                <w:bCs/>
                <w:szCs w:val="21"/>
              </w:rPr>
              <w:t>其中</w:t>
            </w:r>
          </w:p>
        </w:tc>
        <w:tc>
          <w:tcPr>
            <w:tcW w:w="559" w:type="dxa"/>
            <w:vMerge/>
            <w:vAlign w:val="center"/>
          </w:tcPr>
          <w:p w:rsidR="00EC134F" w:rsidRPr="00746229" w:rsidRDefault="00EC134F" w:rsidP="00780E1F">
            <w:pPr>
              <w:jc w:val="center"/>
              <w:rPr>
                <w:rFonts w:ascii="仿宋_GB2312" w:eastAsia="仿宋_GB2312" w:hint="eastAsia"/>
                <w:bCs/>
                <w:szCs w:val="21"/>
              </w:rPr>
            </w:pPr>
          </w:p>
        </w:tc>
      </w:tr>
      <w:tr w:rsidR="00EC134F" w:rsidRPr="00746229" w:rsidTr="00163309">
        <w:trPr>
          <w:jc w:val="center"/>
        </w:trPr>
        <w:tc>
          <w:tcPr>
            <w:tcW w:w="722" w:type="dxa"/>
            <w:vMerge/>
            <w:vAlign w:val="center"/>
          </w:tcPr>
          <w:p w:rsidR="00EC134F" w:rsidRPr="00746229" w:rsidRDefault="00EC134F" w:rsidP="00780E1F">
            <w:pPr>
              <w:jc w:val="center"/>
              <w:rPr>
                <w:rFonts w:ascii="仿宋_GB2312" w:eastAsia="仿宋_GB2312" w:hint="eastAsia"/>
                <w:bCs/>
                <w:szCs w:val="21"/>
              </w:rPr>
            </w:pPr>
          </w:p>
        </w:tc>
        <w:tc>
          <w:tcPr>
            <w:tcW w:w="1082" w:type="dxa"/>
            <w:vMerge/>
            <w:vAlign w:val="center"/>
          </w:tcPr>
          <w:p w:rsidR="00EC134F" w:rsidRPr="00746229" w:rsidRDefault="00EC134F" w:rsidP="00780E1F">
            <w:pPr>
              <w:jc w:val="center"/>
              <w:rPr>
                <w:rFonts w:ascii="仿宋_GB2312" w:eastAsia="仿宋_GB2312" w:hint="eastAsia"/>
                <w:bCs/>
                <w:szCs w:val="21"/>
              </w:rPr>
            </w:pPr>
          </w:p>
        </w:tc>
        <w:tc>
          <w:tcPr>
            <w:tcW w:w="3877" w:type="dxa"/>
            <w:gridSpan w:val="2"/>
            <w:vMerge/>
            <w:vAlign w:val="center"/>
          </w:tcPr>
          <w:p w:rsidR="00EC134F" w:rsidRPr="00746229" w:rsidRDefault="00EC134F" w:rsidP="00780E1F">
            <w:pPr>
              <w:jc w:val="center"/>
              <w:rPr>
                <w:rFonts w:ascii="仿宋_GB2312" w:eastAsia="仿宋_GB2312" w:hint="eastAsia"/>
                <w:bCs/>
                <w:szCs w:val="21"/>
              </w:rPr>
            </w:pPr>
          </w:p>
        </w:tc>
        <w:tc>
          <w:tcPr>
            <w:tcW w:w="448" w:type="dxa"/>
            <w:vMerge/>
            <w:vAlign w:val="center"/>
          </w:tcPr>
          <w:p w:rsidR="00EC134F" w:rsidRPr="00746229" w:rsidRDefault="00EC134F" w:rsidP="00780E1F">
            <w:pPr>
              <w:rPr>
                <w:rFonts w:ascii="黑体" w:eastAsia="黑体" w:hAnsi="黑体" w:hint="eastAsia"/>
                <w:bCs/>
                <w:szCs w:val="21"/>
              </w:rPr>
            </w:pPr>
          </w:p>
        </w:tc>
        <w:tc>
          <w:tcPr>
            <w:tcW w:w="456" w:type="dxa"/>
            <w:vAlign w:val="center"/>
          </w:tcPr>
          <w:p w:rsidR="00EC134F" w:rsidRPr="00746229" w:rsidRDefault="00EC134F" w:rsidP="00780E1F">
            <w:pPr>
              <w:jc w:val="center"/>
              <w:rPr>
                <w:rFonts w:ascii="黑体" w:eastAsia="黑体" w:hAnsi="黑体" w:hint="eastAsia"/>
                <w:bCs/>
                <w:szCs w:val="21"/>
              </w:rPr>
            </w:pPr>
            <w:r w:rsidRPr="00746229">
              <w:rPr>
                <w:rFonts w:ascii="黑体" w:eastAsia="黑体" w:hAnsi="黑体" w:hint="eastAsia"/>
                <w:bCs/>
                <w:szCs w:val="21"/>
              </w:rPr>
              <w:t>讲授</w:t>
            </w:r>
          </w:p>
        </w:tc>
        <w:tc>
          <w:tcPr>
            <w:tcW w:w="482" w:type="dxa"/>
            <w:vAlign w:val="center"/>
          </w:tcPr>
          <w:p w:rsidR="00EC134F" w:rsidRPr="00746229" w:rsidRDefault="00EC134F" w:rsidP="00780E1F">
            <w:pPr>
              <w:jc w:val="center"/>
              <w:rPr>
                <w:rFonts w:ascii="黑体" w:eastAsia="黑体" w:hAnsi="黑体" w:hint="eastAsia"/>
                <w:bCs/>
                <w:szCs w:val="21"/>
              </w:rPr>
            </w:pPr>
            <w:r w:rsidRPr="00746229">
              <w:rPr>
                <w:rFonts w:ascii="黑体" w:eastAsia="黑体" w:hAnsi="黑体" w:hint="eastAsia"/>
                <w:bCs/>
                <w:szCs w:val="21"/>
              </w:rPr>
              <w:t>实验</w:t>
            </w:r>
          </w:p>
        </w:tc>
        <w:tc>
          <w:tcPr>
            <w:tcW w:w="448" w:type="dxa"/>
            <w:vAlign w:val="center"/>
          </w:tcPr>
          <w:p w:rsidR="00EC134F" w:rsidRPr="00746229" w:rsidRDefault="00EC134F" w:rsidP="00780E1F">
            <w:pPr>
              <w:jc w:val="center"/>
              <w:rPr>
                <w:rFonts w:ascii="黑体" w:eastAsia="黑体" w:hAnsi="黑体" w:hint="eastAsia"/>
                <w:bCs/>
                <w:szCs w:val="21"/>
              </w:rPr>
            </w:pPr>
            <w:r w:rsidRPr="00746229">
              <w:rPr>
                <w:rFonts w:ascii="黑体" w:eastAsia="黑体" w:hAnsi="黑体" w:hint="eastAsia"/>
                <w:bCs/>
                <w:szCs w:val="21"/>
              </w:rPr>
              <w:t>上机</w:t>
            </w:r>
          </w:p>
        </w:tc>
        <w:tc>
          <w:tcPr>
            <w:tcW w:w="448" w:type="dxa"/>
            <w:vAlign w:val="center"/>
          </w:tcPr>
          <w:p w:rsidR="00EC134F" w:rsidRPr="00746229" w:rsidRDefault="00EC134F" w:rsidP="00780E1F">
            <w:pPr>
              <w:jc w:val="center"/>
              <w:rPr>
                <w:rFonts w:ascii="黑体" w:eastAsia="黑体" w:hAnsi="黑体" w:hint="eastAsia"/>
                <w:bCs/>
                <w:szCs w:val="21"/>
              </w:rPr>
            </w:pPr>
            <w:r w:rsidRPr="00746229">
              <w:rPr>
                <w:rFonts w:ascii="黑体" w:eastAsia="黑体" w:hAnsi="黑体" w:hint="eastAsia"/>
                <w:bCs/>
                <w:szCs w:val="21"/>
              </w:rPr>
              <w:t>其它</w:t>
            </w:r>
          </w:p>
        </w:tc>
        <w:tc>
          <w:tcPr>
            <w:tcW w:w="559" w:type="dxa"/>
            <w:vMerge/>
            <w:vAlign w:val="center"/>
          </w:tcPr>
          <w:p w:rsidR="00EC134F" w:rsidRPr="00746229" w:rsidRDefault="00EC134F" w:rsidP="00780E1F">
            <w:pPr>
              <w:rPr>
                <w:rFonts w:ascii="仿宋_GB2312" w:eastAsia="仿宋_GB2312" w:hint="eastAsia"/>
                <w:bCs/>
                <w:szCs w:val="21"/>
              </w:rPr>
            </w:pPr>
          </w:p>
        </w:tc>
      </w:tr>
      <w:tr w:rsidR="00EC134F" w:rsidRPr="00746229" w:rsidTr="00163309">
        <w:trPr>
          <w:jc w:val="center"/>
        </w:trPr>
        <w:tc>
          <w:tcPr>
            <w:tcW w:w="722" w:type="dxa"/>
            <w:vMerge w:val="restart"/>
            <w:vAlign w:val="center"/>
          </w:tcPr>
          <w:p w:rsidR="00EC134F" w:rsidRPr="00746229" w:rsidRDefault="00EC134F" w:rsidP="00780E1F">
            <w:pPr>
              <w:jc w:val="center"/>
              <w:rPr>
                <w:rFonts w:ascii="仿宋_GB2312" w:eastAsia="仿宋_GB2312" w:hint="eastAsia"/>
                <w:bCs/>
                <w:szCs w:val="21"/>
              </w:rPr>
            </w:pPr>
            <w:r w:rsidRPr="00746229">
              <w:rPr>
                <w:rFonts w:ascii="仿宋_GB2312" w:eastAsia="仿宋_GB2312" w:hint="eastAsia"/>
                <w:bCs/>
                <w:szCs w:val="21"/>
              </w:rPr>
              <w:t>1</w:t>
            </w:r>
          </w:p>
        </w:tc>
        <w:tc>
          <w:tcPr>
            <w:tcW w:w="1082" w:type="dxa"/>
            <w:vMerge w:val="restart"/>
            <w:vAlign w:val="center"/>
          </w:tcPr>
          <w:p w:rsidR="00EC134F" w:rsidRPr="00746229" w:rsidRDefault="00163309" w:rsidP="00780E1F">
            <w:pPr>
              <w:rPr>
                <w:rFonts w:ascii="仿宋_GB2312" w:eastAsia="仿宋_GB2312" w:hint="eastAsia"/>
                <w:bCs/>
                <w:szCs w:val="21"/>
              </w:rPr>
            </w:pPr>
            <w:r>
              <w:rPr>
                <w:rFonts w:ascii="仿宋_GB2312" w:eastAsia="仿宋_GB2312" w:hint="eastAsia"/>
                <w:bCs/>
                <w:szCs w:val="21"/>
              </w:rPr>
              <w:t>头部断层解剖</w:t>
            </w:r>
          </w:p>
        </w:tc>
        <w:tc>
          <w:tcPr>
            <w:tcW w:w="923" w:type="dxa"/>
            <w:vAlign w:val="center"/>
          </w:tcPr>
          <w:p w:rsidR="00EC134F" w:rsidRPr="00746229" w:rsidRDefault="00EC134F"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教学</w:t>
            </w:r>
          </w:p>
          <w:p w:rsidR="00EC134F" w:rsidRPr="00746229" w:rsidRDefault="00EC134F"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内容</w:t>
            </w:r>
          </w:p>
        </w:tc>
        <w:tc>
          <w:tcPr>
            <w:tcW w:w="2954" w:type="dxa"/>
            <w:vAlign w:val="center"/>
          </w:tcPr>
          <w:p w:rsidR="00EC134F" w:rsidRPr="00163309" w:rsidRDefault="00163309" w:rsidP="00780E1F">
            <w:pPr>
              <w:rPr>
                <w:rFonts w:ascii="仿宋" w:eastAsia="仿宋" w:hAnsi="仿宋" w:hint="eastAsia"/>
                <w:bCs/>
                <w:szCs w:val="21"/>
              </w:rPr>
            </w:pPr>
            <w:r w:rsidRPr="00163309">
              <w:rPr>
                <w:rFonts w:ascii="仿宋" w:eastAsia="仿宋" w:hAnsi="仿宋" w:hint="eastAsia"/>
                <w:szCs w:val="21"/>
              </w:rPr>
              <w:t>先复习头部有关的系统解剖学和局部解剖学内容，特别是脑的形态结构、血管走行、分支、分部，再学习颅脑的横、</w:t>
            </w:r>
            <w:proofErr w:type="gramStart"/>
            <w:r w:rsidRPr="00163309">
              <w:rPr>
                <w:rFonts w:ascii="仿宋" w:eastAsia="仿宋" w:hAnsi="仿宋" w:hint="eastAsia"/>
                <w:szCs w:val="21"/>
              </w:rPr>
              <w:t>矢</w:t>
            </w:r>
            <w:proofErr w:type="gramEnd"/>
            <w:r w:rsidRPr="00163309">
              <w:rPr>
                <w:rFonts w:ascii="仿宋" w:eastAsia="仿宋" w:hAnsi="仿宋" w:hint="eastAsia"/>
                <w:szCs w:val="21"/>
              </w:rPr>
              <w:t>、冠状断面结构。</w:t>
            </w:r>
          </w:p>
        </w:tc>
        <w:tc>
          <w:tcPr>
            <w:tcW w:w="448" w:type="dxa"/>
            <w:vAlign w:val="center"/>
          </w:tcPr>
          <w:p w:rsidR="00EC134F" w:rsidRPr="00746229" w:rsidRDefault="00EC134F" w:rsidP="00780E1F">
            <w:pPr>
              <w:rPr>
                <w:rFonts w:ascii="仿宋_GB2312" w:eastAsia="仿宋_GB2312" w:hint="eastAsia"/>
                <w:bCs/>
                <w:szCs w:val="21"/>
              </w:rPr>
            </w:pPr>
            <w:r>
              <w:rPr>
                <w:rFonts w:ascii="仿宋_GB2312" w:eastAsia="仿宋_GB2312" w:hint="eastAsia"/>
                <w:bCs/>
                <w:szCs w:val="21"/>
              </w:rPr>
              <w:t>8</w:t>
            </w:r>
          </w:p>
        </w:tc>
        <w:tc>
          <w:tcPr>
            <w:tcW w:w="456" w:type="dxa"/>
            <w:vAlign w:val="center"/>
          </w:tcPr>
          <w:p w:rsidR="00EC134F" w:rsidRPr="00746229" w:rsidRDefault="00163309" w:rsidP="00780E1F">
            <w:pPr>
              <w:rPr>
                <w:rFonts w:ascii="仿宋_GB2312" w:eastAsia="仿宋_GB2312" w:hint="eastAsia"/>
                <w:bCs/>
                <w:szCs w:val="21"/>
              </w:rPr>
            </w:pPr>
            <w:r>
              <w:rPr>
                <w:rFonts w:ascii="仿宋_GB2312" w:eastAsia="仿宋_GB2312" w:hint="eastAsia"/>
                <w:bCs/>
                <w:szCs w:val="21"/>
              </w:rPr>
              <w:t>8</w:t>
            </w:r>
          </w:p>
        </w:tc>
        <w:tc>
          <w:tcPr>
            <w:tcW w:w="482" w:type="dxa"/>
            <w:vAlign w:val="center"/>
          </w:tcPr>
          <w:p w:rsidR="00EC134F" w:rsidRPr="00746229" w:rsidRDefault="00EC134F" w:rsidP="00780E1F">
            <w:pPr>
              <w:rPr>
                <w:rFonts w:ascii="仿宋_GB2312" w:eastAsia="仿宋_GB2312" w:hint="eastAsia"/>
                <w:bCs/>
                <w:szCs w:val="21"/>
              </w:rPr>
            </w:pPr>
          </w:p>
        </w:tc>
        <w:tc>
          <w:tcPr>
            <w:tcW w:w="448" w:type="dxa"/>
            <w:vAlign w:val="center"/>
          </w:tcPr>
          <w:p w:rsidR="00EC134F" w:rsidRPr="00746229" w:rsidRDefault="00EC134F" w:rsidP="00780E1F">
            <w:pPr>
              <w:rPr>
                <w:rFonts w:ascii="仿宋_GB2312" w:eastAsia="仿宋_GB2312" w:hint="eastAsia"/>
                <w:bCs/>
                <w:szCs w:val="21"/>
              </w:rPr>
            </w:pPr>
          </w:p>
        </w:tc>
        <w:tc>
          <w:tcPr>
            <w:tcW w:w="448" w:type="dxa"/>
            <w:vAlign w:val="center"/>
          </w:tcPr>
          <w:p w:rsidR="00EC134F" w:rsidRPr="00746229" w:rsidRDefault="00EC134F" w:rsidP="00780E1F">
            <w:pPr>
              <w:rPr>
                <w:rFonts w:ascii="仿宋_GB2312" w:eastAsia="仿宋_GB2312" w:hint="eastAsia"/>
                <w:bCs/>
                <w:szCs w:val="21"/>
              </w:rPr>
            </w:pPr>
          </w:p>
        </w:tc>
        <w:tc>
          <w:tcPr>
            <w:tcW w:w="559" w:type="dxa"/>
            <w:vAlign w:val="center"/>
          </w:tcPr>
          <w:p w:rsidR="00EC134F" w:rsidRPr="00746229" w:rsidRDefault="00EC134F" w:rsidP="00780E1F">
            <w:pPr>
              <w:rPr>
                <w:rFonts w:ascii="仿宋_GB2312" w:eastAsia="仿宋_GB2312" w:hint="eastAsia"/>
                <w:bCs/>
                <w:szCs w:val="21"/>
              </w:rPr>
            </w:pPr>
          </w:p>
        </w:tc>
      </w:tr>
      <w:tr w:rsidR="00EC134F" w:rsidRPr="00746229" w:rsidTr="00163309">
        <w:trPr>
          <w:jc w:val="center"/>
        </w:trPr>
        <w:tc>
          <w:tcPr>
            <w:tcW w:w="722" w:type="dxa"/>
            <w:vMerge/>
            <w:vAlign w:val="center"/>
          </w:tcPr>
          <w:p w:rsidR="00EC134F" w:rsidRPr="00746229" w:rsidRDefault="00EC134F" w:rsidP="00780E1F">
            <w:pPr>
              <w:rPr>
                <w:rFonts w:ascii="仿宋_GB2312" w:eastAsia="仿宋_GB2312" w:hint="eastAsia"/>
                <w:bCs/>
                <w:szCs w:val="21"/>
              </w:rPr>
            </w:pPr>
          </w:p>
        </w:tc>
        <w:tc>
          <w:tcPr>
            <w:tcW w:w="1082" w:type="dxa"/>
            <w:vMerge/>
            <w:vAlign w:val="center"/>
          </w:tcPr>
          <w:p w:rsidR="00EC134F" w:rsidRPr="00746229" w:rsidRDefault="00EC134F" w:rsidP="00780E1F">
            <w:pPr>
              <w:rPr>
                <w:rFonts w:ascii="仿宋_GB2312" w:eastAsia="仿宋_GB2312" w:hint="eastAsia"/>
                <w:bCs/>
                <w:szCs w:val="21"/>
              </w:rPr>
            </w:pPr>
          </w:p>
        </w:tc>
        <w:tc>
          <w:tcPr>
            <w:tcW w:w="923" w:type="dxa"/>
            <w:vAlign w:val="center"/>
          </w:tcPr>
          <w:p w:rsidR="00EC134F" w:rsidRPr="00746229" w:rsidRDefault="00EC134F"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教学</w:t>
            </w:r>
          </w:p>
          <w:p w:rsidR="00EC134F" w:rsidRPr="00746229" w:rsidRDefault="00EC134F"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要求</w:t>
            </w:r>
          </w:p>
        </w:tc>
        <w:tc>
          <w:tcPr>
            <w:tcW w:w="2954" w:type="dxa"/>
            <w:vAlign w:val="center"/>
          </w:tcPr>
          <w:p w:rsidR="00EC134F" w:rsidRPr="00163309" w:rsidRDefault="00EC134F" w:rsidP="00EC134F">
            <w:pPr>
              <w:ind w:firstLine="426"/>
              <w:rPr>
                <w:rFonts w:ascii="仿宋" w:eastAsia="仿宋" w:hAnsi="仿宋"/>
                <w:szCs w:val="21"/>
              </w:rPr>
            </w:pPr>
            <w:r w:rsidRPr="00163309">
              <w:rPr>
                <w:rFonts w:ascii="仿宋" w:eastAsia="仿宋" w:hAnsi="仿宋"/>
                <w:szCs w:val="21"/>
              </w:rPr>
              <w:t>1</w:t>
            </w:r>
            <w:r w:rsidRPr="00163309">
              <w:rPr>
                <w:rFonts w:ascii="仿宋" w:eastAsia="仿宋" w:hAnsi="仿宋" w:hint="eastAsia"/>
                <w:szCs w:val="21"/>
              </w:rPr>
              <w:t>.</w:t>
            </w:r>
            <w:r w:rsidRPr="00163309">
              <w:rPr>
                <w:rFonts w:ascii="仿宋" w:eastAsia="仿宋" w:hAnsi="仿宋" w:hint="eastAsia"/>
                <w:szCs w:val="21"/>
              </w:rPr>
              <w:t>大脑半球的主要沟回及在断面上的表现；</w:t>
            </w:r>
          </w:p>
          <w:p w:rsidR="00EC134F" w:rsidRPr="00163309" w:rsidRDefault="00EC134F" w:rsidP="00EC134F">
            <w:pPr>
              <w:ind w:firstLine="426"/>
              <w:rPr>
                <w:rFonts w:ascii="仿宋" w:eastAsia="仿宋" w:hAnsi="仿宋"/>
                <w:szCs w:val="21"/>
              </w:rPr>
            </w:pPr>
            <w:r w:rsidRPr="00163309">
              <w:rPr>
                <w:rFonts w:ascii="仿宋" w:eastAsia="仿宋" w:hAnsi="仿宋"/>
                <w:szCs w:val="21"/>
              </w:rPr>
              <w:t>2</w:t>
            </w:r>
            <w:r w:rsidRPr="00163309">
              <w:rPr>
                <w:rFonts w:ascii="仿宋" w:eastAsia="仿宋" w:hAnsi="仿宋" w:hint="eastAsia"/>
                <w:szCs w:val="21"/>
              </w:rPr>
              <w:t>.</w:t>
            </w:r>
            <w:r w:rsidRPr="00163309">
              <w:rPr>
                <w:rFonts w:ascii="仿宋" w:eastAsia="仿宋" w:hAnsi="仿宋" w:hint="eastAsia"/>
                <w:szCs w:val="21"/>
              </w:rPr>
              <w:t>基底核、内囊的位置及在断面上的表现；</w:t>
            </w:r>
          </w:p>
          <w:p w:rsidR="00EC134F" w:rsidRPr="00163309" w:rsidRDefault="00EC134F" w:rsidP="00EC134F">
            <w:pPr>
              <w:ind w:firstLine="426"/>
              <w:rPr>
                <w:rFonts w:ascii="仿宋" w:eastAsia="仿宋" w:hAnsi="仿宋"/>
                <w:szCs w:val="21"/>
              </w:rPr>
            </w:pPr>
            <w:r w:rsidRPr="00163309">
              <w:rPr>
                <w:rFonts w:ascii="仿宋" w:eastAsia="仿宋" w:hAnsi="仿宋"/>
                <w:szCs w:val="21"/>
              </w:rPr>
              <w:t>3</w:t>
            </w:r>
            <w:r w:rsidRPr="00163309">
              <w:rPr>
                <w:rFonts w:ascii="仿宋" w:eastAsia="仿宋" w:hAnsi="仿宋" w:hint="eastAsia"/>
                <w:szCs w:val="21"/>
              </w:rPr>
              <w:t>.</w:t>
            </w:r>
            <w:r w:rsidRPr="00163309">
              <w:rPr>
                <w:rFonts w:ascii="仿宋" w:eastAsia="仿宋" w:hAnsi="仿宋" w:hint="eastAsia"/>
                <w:szCs w:val="21"/>
              </w:rPr>
              <w:t>垂体的位置、形态、毗邻及最佳显示断面；</w:t>
            </w:r>
          </w:p>
          <w:p w:rsidR="00EC134F" w:rsidRPr="00163309" w:rsidRDefault="00EC134F" w:rsidP="00EC134F">
            <w:pPr>
              <w:ind w:firstLine="426"/>
              <w:rPr>
                <w:rFonts w:ascii="仿宋" w:eastAsia="仿宋" w:hAnsi="仿宋"/>
                <w:szCs w:val="21"/>
              </w:rPr>
            </w:pPr>
            <w:r w:rsidRPr="00163309">
              <w:rPr>
                <w:rFonts w:ascii="仿宋" w:eastAsia="仿宋" w:hAnsi="仿宋"/>
                <w:szCs w:val="21"/>
              </w:rPr>
              <w:t>4</w:t>
            </w:r>
            <w:r w:rsidRPr="00163309">
              <w:rPr>
                <w:rFonts w:ascii="仿宋" w:eastAsia="仿宋" w:hAnsi="仿宋" w:hint="eastAsia"/>
                <w:szCs w:val="21"/>
              </w:rPr>
              <w:t>.</w:t>
            </w:r>
            <w:r w:rsidRPr="00163309">
              <w:rPr>
                <w:rFonts w:ascii="仿宋" w:eastAsia="仿宋" w:hAnsi="仿宋" w:hint="eastAsia"/>
                <w:szCs w:val="21"/>
              </w:rPr>
              <w:t>海绵窦的位置、穿行结构及最佳显示断面；</w:t>
            </w:r>
          </w:p>
          <w:p w:rsidR="00EC134F" w:rsidRPr="00163309" w:rsidRDefault="00EC134F" w:rsidP="00EC134F">
            <w:pPr>
              <w:ind w:firstLine="426"/>
              <w:rPr>
                <w:rFonts w:ascii="仿宋" w:eastAsia="仿宋" w:hAnsi="仿宋"/>
                <w:szCs w:val="21"/>
              </w:rPr>
            </w:pPr>
            <w:r w:rsidRPr="00163309">
              <w:rPr>
                <w:rFonts w:ascii="仿宋" w:eastAsia="仿宋" w:hAnsi="仿宋"/>
                <w:szCs w:val="21"/>
              </w:rPr>
              <w:t>5</w:t>
            </w:r>
            <w:r w:rsidRPr="00163309">
              <w:rPr>
                <w:rFonts w:ascii="仿宋" w:eastAsia="仿宋" w:hAnsi="仿宋" w:hint="eastAsia"/>
                <w:szCs w:val="21"/>
              </w:rPr>
              <w:t>.</w:t>
            </w:r>
            <w:r w:rsidRPr="00163309">
              <w:rPr>
                <w:rFonts w:ascii="仿宋" w:eastAsia="仿宋" w:hAnsi="仿宋" w:hint="eastAsia"/>
                <w:szCs w:val="21"/>
              </w:rPr>
              <w:t>侧脑室及其它脑室的位置和断面表现；</w:t>
            </w:r>
          </w:p>
          <w:p w:rsidR="00EC134F" w:rsidRPr="00163309" w:rsidRDefault="00EC134F" w:rsidP="00EC134F">
            <w:pPr>
              <w:ind w:firstLine="426"/>
              <w:rPr>
                <w:rFonts w:ascii="仿宋" w:eastAsia="仿宋" w:hAnsi="仿宋" w:hint="eastAsia"/>
                <w:szCs w:val="21"/>
              </w:rPr>
            </w:pPr>
            <w:r w:rsidRPr="00163309">
              <w:rPr>
                <w:rFonts w:ascii="仿宋" w:eastAsia="仿宋" w:hAnsi="仿宋"/>
                <w:szCs w:val="21"/>
              </w:rPr>
              <w:t>6</w:t>
            </w:r>
            <w:r w:rsidRPr="00163309">
              <w:rPr>
                <w:rFonts w:ascii="仿宋" w:eastAsia="仿宋" w:hAnsi="仿宋" w:hint="eastAsia"/>
                <w:szCs w:val="21"/>
              </w:rPr>
              <w:t>.</w:t>
            </w:r>
            <w:r w:rsidRPr="00163309">
              <w:rPr>
                <w:rFonts w:ascii="仿宋" w:eastAsia="仿宋" w:hAnsi="仿宋" w:hint="eastAsia"/>
                <w:szCs w:val="21"/>
              </w:rPr>
              <w:t>大脑动脉环的组成、位置及最佳显示断面；</w:t>
            </w:r>
          </w:p>
          <w:p w:rsidR="00EC134F" w:rsidRPr="00163309" w:rsidRDefault="00EC134F" w:rsidP="00EC134F">
            <w:pPr>
              <w:ind w:firstLine="426"/>
              <w:rPr>
                <w:rFonts w:ascii="仿宋" w:eastAsia="仿宋" w:hAnsi="仿宋" w:hint="eastAsia"/>
                <w:szCs w:val="21"/>
              </w:rPr>
            </w:pPr>
            <w:r w:rsidRPr="00163309">
              <w:rPr>
                <w:rFonts w:ascii="仿宋" w:eastAsia="仿宋" w:hAnsi="仿宋"/>
                <w:szCs w:val="21"/>
              </w:rPr>
              <w:t>7</w:t>
            </w:r>
            <w:r w:rsidRPr="00163309">
              <w:rPr>
                <w:rFonts w:ascii="仿宋" w:eastAsia="仿宋" w:hAnsi="仿宋" w:hint="eastAsia"/>
                <w:szCs w:val="21"/>
              </w:rPr>
              <w:t>.</w:t>
            </w:r>
            <w:r w:rsidRPr="00163309">
              <w:rPr>
                <w:rFonts w:ascii="仿宋" w:eastAsia="仿宋" w:hAnsi="仿宋" w:hint="eastAsia"/>
                <w:szCs w:val="21"/>
              </w:rPr>
              <w:t>颅脑（颅骨、</w:t>
            </w:r>
            <w:proofErr w:type="gramStart"/>
            <w:r w:rsidRPr="00163309">
              <w:rPr>
                <w:rFonts w:ascii="仿宋" w:eastAsia="仿宋" w:hAnsi="仿宋" w:hint="eastAsia"/>
                <w:szCs w:val="21"/>
              </w:rPr>
              <w:t>脑主要</w:t>
            </w:r>
            <w:proofErr w:type="gramEnd"/>
            <w:r w:rsidRPr="00163309">
              <w:rPr>
                <w:rFonts w:ascii="仿宋" w:eastAsia="仿宋" w:hAnsi="仿宋" w:hint="eastAsia"/>
                <w:szCs w:val="21"/>
              </w:rPr>
              <w:t>沟回、基底核区、脑室、脑池、蝶鞍区）的连续横断层解剖。</w:t>
            </w:r>
          </w:p>
        </w:tc>
        <w:tc>
          <w:tcPr>
            <w:tcW w:w="448" w:type="dxa"/>
            <w:vAlign w:val="center"/>
          </w:tcPr>
          <w:p w:rsidR="00EC134F" w:rsidRPr="00746229" w:rsidRDefault="00EC134F" w:rsidP="00780E1F">
            <w:pPr>
              <w:rPr>
                <w:rFonts w:ascii="仿宋_GB2312" w:eastAsia="仿宋_GB2312" w:hint="eastAsia"/>
                <w:bCs/>
                <w:szCs w:val="21"/>
              </w:rPr>
            </w:pPr>
          </w:p>
        </w:tc>
        <w:tc>
          <w:tcPr>
            <w:tcW w:w="456" w:type="dxa"/>
            <w:vAlign w:val="center"/>
          </w:tcPr>
          <w:p w:rsidR="00EC134F" w:rsidRPr="00746229" w:rsidRDefault="00EC134F" w:rsidP="00780E1F">
            <w:pPr>
              <w:rPr>
                <w:rFonts w:ascii="仿宋_GB2312" w:eastAsia="仿宋_GB2312" w:hint="eastAsia"/>
                <w:bCs/>
                <w:szCs w:val="21"/>
              </w:rPr>
            </w:pPr>
          </w:p>
        </w:tc>
        <w:tc>
          <w:tcPr>
            <w:tcW w:w="482" w:type="dxa"/>
            <w:vAlign w:val="center"/>
          </w:tcPr>
          <w:p w:rsidR="00EC134F" w:rsidRPr="00746229" w:rsidRDefault="00EC134F" w:rsidP="00780E1F">
            <w:pPr>
              <w:rPr>
                <w:rFonts w:ascii="仿宋_GB2312" w:eastAsia="仿宋_GB2312" w:hint="eastAsia"/>
                <w:bCs/>
                <w:szCs w:val="21"/>
              </w:rPr>
            </w:pPr>
          </w:p>
        </w:tc>
        <w:tc>
          <w:tcPr>
            <w:tcW w:w="448" w:type="dxa"/>
            <w:vAlign w:val="center"/>
          </w:tcPr>
          <w:p w:rsidR="00EC134F" w:rsidRPr="00746229" w:rsidRDefault="00EC134F" w:rsidP="00780E1F">
            <w:pPr>
              <w:rPr>
                <w:rFonts w:ascii="仿宋_GB2312" w:eastAsia="仿宋_GB2312" w:hint="eastAsia"/>
                <w:bCs/>
                <w:szCs w:val="21"/>
              </w:rPr>
            </w:pPr>
          </w:p>
        </w:tc>
        <w:tc>
          <w:tcPr>
            <w:tcW w:w="448" w:type="dxa"/>
            <w:vAlign w:val="center"/>
          </w:tcPr>
          <w:p w:rsidR="00EC134F" w:rsidRPr="00746229" w:rsidRDefault="00EC134F" w:rsidP="00780E1F">
            <w:pPr>
              <w:rPr>
                <w:rFonts w:ascii="仿宋_GB2312" w:eastAsia="仿宋_GB2312" w:hint="eastAsia"/>
                <w:bCs/>
                <w:szCs w:val="21"/>
              </w:rPr>
            </w:pPr>
          </w:p>
        </w:tc>
        <w:tc>
          <w:tcPr>
            <w:tcW w:w="559" w:type="dxa"/>
            <w:vAlign w:val="center"/>
          </w:tcPr>
          <w:p w:rsidR="00EC134F" w:rsidRPr="00746229" w:rsidRDefault="00EC134F" w:rsidP="00780E1F">
            <w:pPr>
              <w:rPr>
                <w:rFonts w:ascii="仿宋_GB2312" w:eastAsia="仿宋_GB2312" w:hint="eastAsia"/>
                <w:bCs/>
                <w:szCs w:val="21"/>
              </w:rPr>
            </w:pPr>
          </w:p>
        </w:tc>
      </w:tr>
      <w:tr w:rsidR="00EC134F" w:rsidRPr="00746229" w:rsidTr="00163309">
        <w:trPr>
          <w:jc w:val="center"/>
        </w:trPr>
        <w:tc>
          <w:tcPr>
            <w:tcW w:w="722" w:type="dxa"/>
            <w:vMerge/>
            <w:vAlign w:val="center"/>
          </w:tcPr>
          <w:p w:rsidR="00EC134F" w:rsidRPr="00746229" w:rsidRDefault="00EC134F" w:rsidP="00780E1F">
            <w:pPr>
              <w:rPr>
                <w:rFonts w:ascii="仿宋_GB2312" w:eastAsia="仿宋_GB2312" w:hint="eastAsia"/>
                <w:bCs/>
                <w:szCs w:val="21"/>
              </w:rPr>
            </w:pPr>
          </w:p>
        </w:tc>
        <w:tc>
          <w:tcPr>
            <w:tcW w:w="1082" w:type="dxa"/>
            <w:vMerge/>
            <w:vAlign w:val="center"/>
          </w:tcPr>
          <w:p w:rsidR="00EC134F" w:rsidRPr="00746229" w:rsidRDefault="00EC134F" w:rsidP="00780E1F">
            <w:pPr>
              <w:rPr>
                <w:rFonts w:ascii="仿宋_GB2312" w:eastAsia="仿宋_GB2312" w:hint="eastAsia"/>
                <w:bCs/>
                <w:szCs w:val="21"/>
              </w:rPr>
            </w:pPr>
          </w:p>
        </w:tc>
        <w:tc>
          <w:tcPr>
            <w:tcW w:w="923" w:type="dxa"/>
            <w:vAlign w:val="center"/>
          </w:tcPr>
          <w:p w:rsidR="00EC134F" w:rsidRPr="00746229" w:rsidRDefault="00EC134F"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重点</w:t>
            </w:r>
          </w:p>
          <w:p w:rsidR="00EC134F" w:rsidRPr="00746229" w:rsidRDefault="00EC134F"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难点</w:t>
            </w:r>
          </w:p>
        </w:tc>
        <w:tc>
          <w:tcPr>
            <w:tcW w:w="2954" w:type="dxa"/>
            <w:vAlign w:val="center"/>
          </w:tcPr>
          <w:p w:rsidR="00163309" w:rsidRPr="00163309" w:rsidRDefault="00163309" w:rsidP="00163309">
            <w:pPr>
              <w:ind w:firstLine="480"/>
              <w:rPr>
                <w:rFonts w:ascii="仿宋" w:eastAsia="仿宋" w:hAnsi="仿宋" w:hint="eastAsia"/>
                <w:szCs w:val="21"/>
              </w:rPr>
            </w:pPr>
            <w:r w:rsidRPr="00163309">
              <w:rPr>
                <w:rFonts w:ascii="仿宋" w:eastAsia="仿宋" w:hAnsi="仿宋" w:hint="eastAsia"/>
                <w:szCs w:val="21"/>
              </w:rPr>
              <w:t>重点：大脑半球的主要沟回及在断面上的表现，基底核、内囊的位置及在断面上的表现，垂体的位置、形态、毗邻及最佳显示断面，海绵窦的位置、穿行结构及最佳显示断面，侧脑室及其它脑室的位置和断面表现，大脑动脉环的组成、位置及最佳显示断面，颅脑（颅骨、</w:t>
            </w:r>
            <w:proofErr w:type="gramStart"/>
            <w:r w:rsidRPr="00163309">
              <w:rPr>
                <w:rFonts w:ascii="仿宋" w:eastAsia="仿宋" w:hAnsi="仿宋" w:hint="eastAsia"/>
                <w:szCs w:val="21"/>
              </w:rPr>
              <w:t>脑主要</w:t>
            </w:r>
            <w:proofErr w:type="gramEnd"/>
            <w:r w:rsidRPr="00163309">
              <w:rPr>
                <w:rFonts w:ascii="仿宋" w:eastAsia="仿宋" w:hAnsi="仿宋" w:hint="eastAsia"/>
                <w:szCs w:val="21"/>
              </w:rPr>
              <w:t>沟回、基底核区、脑室、脑池、蝶鞍区）的连续横断层解剖。</w:t>
            </w:r>
          </w:p>
          <w:p w:rsidR="00EC134F" w:rsidRPr="00163309" w:rsidRDefault="00163309" w:rsidP="00163309">
            <w:pPr>
              <w:ind w:firstLine="480"/>
              <w:rPr>
                <w:rFonts w:ascii="仿宋" w:eastAsia="仿宋" w:hAnsi="仿宋" w:hint="eastAsia"/>
                <w:bCs/>
                <w:szCs w:val="21"/>
              </w:rPr>
            </w:pPr>
            <w:r w:rsidRPr="00163309">
              <w:rPr>
                <w:rFonts w:ascii="仿宋" w:eastAsia="仿宋" w:hAnsi="仿宋" w:hint="eastAsia"/>
                <w:szCs w:val="21"/>
              </w:rPr>
              <w:t>难点：脑血管的来源、分支、行径和分布</w:t>
            </w:r>
            <w:r w:rsidRPr="00163309">
              <w:rPr>
                <w:rFonts w:ascii="仿宋" w:eastAsia="仿宋" w:hAnsi="仿宋" w:hint="eastAsia"/>
                <w:szCs w:val="21"/>
              </w:rPr>
              <w:t>。</w:t>
            </w:r>
          </w:p>
        </w:tc>
        <w:tc>
          <w:tcPr>
            <w:tcW w:w="448" w:type="dxa"/>
            <w:vAlign w:val="center"/>
          </w:tcPr>
          <w:p w:rsidR="00EC134F" w:rsidRPr="00746229" w:rsidRDefault="00EC134F" w:rsidP="00780E1F">
            <w:pPr>
              <w:rPr>
                <w:rFonts w:ascii="仿宋_GB2312" w:eastAsia="仿宋_GB2312" w:hint="eastAsia"/>
                <w:bCs/>
                <w:szCs w:val="21"/>
              </w:rPr>
            </w:pPr>
          </w:p>
        </w:tc>
        <w:tc>
          <w:tcPr>
            <w:tcW w:w="456" w:type="dxa"/>
            <w:vAlign w:val="center"/>
          </w:tcPr>
          <w:p w:rsidR="00EC134F" w:rsidRPr="00746229" w:rsidRDefault="00EC134F" w:rsidP="00780E1F">
            <w:pPr>
              <w:rPr>
                <w:rFonts w:ascii="仿宋_GB2312" w:eastAsia="仿宋_GB2312" w:hint="eastAsia"/>
                <w:bCs/>
                <w:szCs w:val="21"/>
              </w:rPr>
            </w:pPr>
          </w:p>
        </w:tc>
        <w:tc>
          <w:tcPr>
            <w:tcW w:w="482" w:type="dxa"/>
            <w:vAlign w:val="center"/>
          </w:tcPr>
          <w:p w:rsidR="00EC134F" w:rsidRPr="00746229" w:rsidRDefault="00EC134F" w:rsidP="00780E1F">
            <w:pPr>
              <w:rPr>
                <w:rFonts w:ascii="仿宋_GB2312" w:eastAsia="仿宋_GB2312" w:hint="eastAsia"/>
                <w:bCs/>
                <w:szCs w:val="21"/>
              </w:rPr>
            </w:pPr>
          </w:p>
        </w:tc>
        <w:tc>
          <w:tcPr>
            <w:tcW w:w="448" w:type="dxa"/>
            <w:vAlign w:val="center"/>
          </w:tcPr>
          <w:p w:rsidR="00EC134F" w:rsidRPr="00746229" w:rsidRDefault="00EC134F" w:rsidP="00780E1F">
            <w:pPr>
              <w:rPr>
                <w:rFonts w:ascii="仿宋_GB2312" w:eastAsia="仿宋_GB2312" w:hint="eastAsia"/>
                <w:bCs/>
                <w:szCs w:val="21"/>
              </w:rPr>
            </w:pPr>
          </w:p>
        </w:tc>
        <w:tc>
          <w:tcPr>
            <w:tcW w:w="448" w:type="dxa"/>
            <w:vAlign w:val="center"/>
          </w:tcPr>
          <w:p w:rsidR="00EC134F" w:rsidRPr="00746229" w:rsidRDefault="00EC134F" w:rsidP="00780E1F">
            <w:pPr>
              <w:rPr>
                <w:rFonts w:ascii="仿宋_GB2312" w:eastAsia="仿宋_GB2312" w:hint="eastAsia"/>
                <w:bCs/>
                <w:szCs w:val="21"/>
              </w:rPr>
            </w:pPr>
          </w:p>
        </w:tc>
        <w:tc>
          <w:tcPr>
            <w:tcW w:w="559" w:type="dxa"/>
            <w:vAlign w:val="center"/>
          </w:tcPr>
          <w:p w:rsidR="00EC134F" w:rsidRPr="00746229" w:rsidRDefault="00EC134F" w:rsidP="00780E1F">
            <w:pPr>
              <w:rPr>
                <w:rFonts w:ascii="仿宋_GB2312" w:eastAsia="仿宋_GB2312" w:hint="eastAsia"/>
                <w:bCs/>
                <w:szCs w:val="21"/>
              </w:rPr>
            </w:pPr>
          </w:p>
        </w:tc>
      </w:tr>
      <w:tr w:rsidR="00163309" w:rsidRPr="00746229" w:rsidTr="00163309">
        <w:trPr>
          <w:jc w:val="center"/>
        </w:trPr>
        <w:tc>
          <w:tcPr>
            <w:tcW w:w="722" w:type="dxa"/>
            <w:vMerge w:val="restart"/>
            <w:vAlign w:val="center"/>
          </w:tcPr>
          <w:p w:rsidR="00163309" w:rsidRPr="00746229" w:rsidRDefault="00163309" w:rsidP="00780E1F">
            <w:pPr>
              <w:rPr>
                <w:rFonts w:ascii="仿宋_GB2312" w:eastAsia="仿宋_GB2312" w:hint="eastAsia"/>
                <w:bCs/>
                <w:szCs w:val="21"/>
              </w:rPr>
            </w:pPr>
            <w:r>
              <w:rPr>
                <w:rFonts w:ascii="仿宋_GB2312" w:eastAsia="仿宋_GB2312" w:hint="eastAsia"/>
                <w:bCs/>
                <w:szCs w:val="21"/>
              </w:rPr>
              <w:t>2</w:t>
            </w:r>
          </w:p>
        </w:tc>
        <w:tc>
          <w:tcPr>
            <w:tcW w:w="1082" w:type="dxa"/>
            <w:vMerge w:val="restart"/>
            <w:vAlign w:val="center"/>
          </w:tcPr>
          <w:p w:rsidR="00163309" w:rsidRPr="00746229" w:rsidRDefault="00163309" w:rsidP="00780E1F">
            <w:pPr>
              <w:rPr>
                <w:rFonts w:ascii="仿宋_GB2312" w:eastAsia="仿宋_GB2312" w:hint="eastAsia"/>
                <w:bCs/>
                <w:szCs w:val="21"/>
              </w:rPr>
            </w:pPr>
            <w:r>
              <w:rPr>
                <w:rFonts w:ascii="仿宋_GB2312" w:eastAsia="仿宋_GB2312" w:hint="eastAsia"/>
                <w:bCs/>
                <w:szCs w:val="21"/>
              </w:rPr>
              <w:t>胸部断层解剖</w:t>
            </w:r>
          </w:p>
        </w:tc>
        <w:tc>
          <w:tcPr>
            <w:tcW w:w="923" w:type="dxa"/>
            <w:vAlign w:val="center"/>
          </w:tcPr>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教学</w:t>
            </w:r>
          </w:p>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内容</w:t>
            </w:r>
          </w:p>
        </w:tc>
        <w:tc>
          <w:tcPr>
            <w:tcW w:w="2954" w:type="dxa"/>
            <w:vAlign w:val="center"/>
          </w:tcPr>
          <w:p w:rsidR="00163309" w:rsidRPr="00746229" w:rsidRDefault="00163309" w:rsidP="00163309">
            <w:pPr>
              <w:ind w:firstLineChars="200" w:firstLine="420"/>
              <w:rPr>
                <w:rFonts w:ascii="仿宋_GB2312" w:eastAsia="仿宋_GB2312" w:hint="eastAsia"/>
                <w:bCs/>
                <w:szCs w:val="21"/>
              </w:rPr>
            </w:pPr>
            <w:r w:rsidRPr="00163309">
              <w:rPr>
                <w:rFonts w:ascii="仿宋_GB2312" w:eastAsia="仿宋_GB2312" w:hint="eastAsia"/>
                <w:bCs/>
                <w:szCs w:val="21"/>
              </w:rPr>
              <w:t>先学习胸部有关的系统解剖学和局部解剖学相关内容，主要是</w:t>
            </w:r>
            <w:proofErr w:type="gramStart"/>
            <w:r w:rsidRPr="00163309">
              <w:rPr>
                <w:rFonts w:ascii="仿宋_GB2312" w:eastAsia="仿宋_GB2312" w:hint="eastAsia"/>
                <w:bCs/>
                <w:szCs w:val="21"/>
              </w:rPr>
              <w:t>纵隔</w:t>
            </w:r>
            <w:proofErr w:type="gramEnd"/>
            <w:r w:rsidRPr="00163309">
              <w:rPr>
                <w:rFonts w:ascii="仿宋_GB2312" w:eastAsia="仿宋_GB2312" w:hint="eastAsia"/>
                <w:bCs/>
                <w:szCs w:val="21"/>
              </w:rPr>
              <w:t>结构、心的形态结</w:t>
            </w:r>
            <w:r w:rsidRPr="00163309">
              <w:rPr>
                <w:rFonts w:ascii="仿宋_GB2312" w:eastAsia="仿宋_GB2312" w:hint="eastAsia"/>
                <w:bCs/>
                <w:szCs w:val="21"/>
              </w:rPr>
              <w:lastRenderedPageBreak/>
              <w:t>构和肺的分段。然后重点学习胸部断层中纵隔、心和肺的结构特点。</w:t>
            </w:r>
          </w:p>
        </w:tc>
        <w:tc>
          <w:tcPr>
            <w:tcW w:w="448" w:type="dxa"/>
            <w:vAlign w:val="center"/>
          </w:tcPr>
          <w:p w:rsidR="00163309" w:rsidRPr="00746229" w:rsidRDefault="00163309" w:rsidP="00780E1F">
            <w:pPr>
              <w:rPr>
                <w:rFonts w:ascii="仿宋_GB2312" w:eastAsia="仿宋_GB2312" w:hint="eastAsia"/>
                <w:bCs/>
                <w:szCs w:val="21"/>
              </w:rPr>
            </w:pPr>
            <w:r>
              <w:rPr>
                <w:rFonts w:ascii="仿宋_GB2312" w:eastAsia="仿宋_GB2312" w:hint="eastAsia"/>
                <w:bCs/>
                <w:szCs w:val="21"/>
              </w:rPr>
              <w:lastRenderedPageBreak/>
              <w:t>4</w:t>
            </w:r>
          </w:p>
        </w:tc>
        <w:tc>
          <w:tcPr>
            <w:tcW w:w="456" w:type="dxa"/>
            <w:vAlign w:val="center"/>
          </w:tcPr>
          <w:p w:rsidR="00163309" w:rsidRPr="00746229" w:rsidRDefault="00163309" w:rsidP="00780E1F">
            <w:pPr>
              <w:rPr>
                <w:rFonts w:ascii="仿宋_GB2312" w:eastAsia="仿宋_GB2312" w:hint="eastAsia"/>
                <w:bCs/>
                <w:szCs w:val="21"/>
              </w:rPr>
            </w:pPr>
            <w:r>
              <w:rPr>
                <w:rFonts w:ascii="仿宋_GB2312" w:eastAsia="仿宋_GB2312" w:hint="eastAsia"/>
                <w:bCs/>
                <w:szCs w:val="21"/>
              </w:rPr>
              <w:t>4</w:t>
            </w:r>
          </w:p>
        </w:tc>
        <w:tc>
          <w:tcPr>
            <w:tcW w:w="482"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559" w:type="dxa"/>
            <w:vAlign w:val="center"/>
          </w:tcPr>
          <w:p w:rsidR="00163309" w:rsidRPr="00746229" w:rsidRDefault="00163309" w:rsidP="00780E1F">
            <w:pPr>
              <w:rPr>
                <w:rFonts w:ascii="仿宋_GB2312" w:eastAsia="仿宋_GB2312" w:hint="eastAsia"/>
                <w:bCs/>
                <w:szCs w:val="21"/>
              </w:rPr>
            </w:pPr>
          </w:p>
        </w:tc>
      </w:tr>
      <w:tr w:rsidR="00163309" w:rsidRPr="00746229" w:rsidTr="00163309">
        <w:trPr>
          <w:jc w:val="center"/>
        </w:trPr>
        <w:tc>
          <w:tcPr>
            <w:tcW w:w="722" w:type="dxa"/>
            <w:vMerge/>
            <w:vAlign w:val="center"/>
          </w:tcPr>
          <w:p w:rsidR="00163309" w:rsidRPr="00746229" w:rsidRDefault="00163309" w:rsidP="00780E1F">
            <w:pPr>
              <w:rPr>
                <w:rFonts w:ascii="仿宋_GB2312" w:eastAsia="仿宋_GB2312" w:hint="eastAsia"/>
                <w:bCs/>
                <w:szCs w:val="21"/>
              </w:rPr>
            </w:pPr>
          </w:p>
        </w:tc>
        <w:tc>
          <w:tcPr>
            <w:tcW w:w="1082" w:type="dxa"/>
            <w:vMerge/>
            <w:vAlign w:val="center"/>
          </w:tcPr>
          <w:p w:rsidR="00163309" w:rsidRPr="00746229" w:rsidRDefault="00163309" w:rsidP="00780E1F">
            <w:pPr>
              <w:rPr>
                <w:rFonts w:ascii="仿宋_GB2312" w:eastAsia="仿宋_GB2312" w:hint="eastAsia"/>
                <w:bCs/>
                <w:szCs w:val="21"/>
              </w:rPr>
            </w:pPr>
          </w:p>
        </w:tc>
        <w:tc>
          <w:tcPr>
            <w:tcW w:w="923" w:type="dxa"/>
            <w:vAlign w:val="center"/>
          </w:tcPr>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教学</w:t>
            </w:r>
          </w:p>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要求</w:t>
            </w:r>
          </w:p>
        </w:tc>
        <w:tc>
          <w:tcPr>
            <w:tcW w:w="2954" w:type="dxa"/>
            <w:vAlign w:val="center"/>
          </w:tcPr>
          <w:p w:rsidR="00163309" w:rsidRPr="00B36889" w:rsidRDefault="00163309" w:rsidP="00163309">
            <w:pPr>
              <w:ind w:firstLineChars="200" w:firstLine="420"/>
              <w:rPr>
                <w:rFonts w:ascii="仿宋" w:eastAsia="仿宋" w:hAnsi="仿宋"/>
                <w:szCs w:val="21"/>
              </w:rPr>
            </w:pPr>
            <w:r w:rsidRPr="00B36889">
              <w:rPr>
                <w:rFonts w:ascii="仿宋" w:eastAsia="仿宋" w:hAnsi="仿宋"/>
                <w:szCs w:val="21"/>
              </w:rPr>
              <w:t>1</w:t>
            </w:r>
            <w:r w:rsidRPr="00B36889">
              <w:rPr>
                <w:rFonts w:ascii="仿宋" w:eastAsia="仿宋" w:hAnsi="仿宋" w:hint="eastAsia"/>
                <w:szCs w:val="21"/>
              </w:rPr>
              <w:t>.</w:t>
            </w:r>
            <w:proofErr w:type="gramStart"/>
            <w:r w:rsidRPr="00B36889">
              <w:rPr>
                <w:rFonts w:ascii="仿宋" w:eastAsia="仿宋" w:hAnsi="仿宋" w:hint="eastAsia"/>
                <w:szCs w:val="21"/>
              </w:rPr>
              <w:t>纵隔</w:t>
            </w:r>
            <w:proofErr w:type="gramEnd"/>
            <w:r w:rsidRPr="00B36889">
              <w:rPr>
                <w:rFonts w:ascii="仿宋" w:eastAsia="仿宋" w:hAnsi="仿宋" w:hint="eastAsia"/>
                <w:szCs w:val="21"/>
              </w:rPr>
              <w:t>（大血管、</w:t>
            </w:r>
            <w:proofErr w:type="gramStart"/>
            <w:r w:rsidRPr="00B36889">
              <w:rPr>
                <w:rFonts w:ascii="仿宋" w:eastAsia="仿宋" w:hAnsi="仿宋" w:hint="eastAsia"/>
                <w:szCs w:val="21"/>
              </w:rPr>
              <w:t>纵隔</w:t>
            </w:r>
            <w:proofErr w:type="gramEnd"/>
            <w:r w:rsidRPr="00B36889">
              <w:rPr>
                <w:rFonts w:ascii="仿宋" w:eastAsia="仿宋" w:hAnsi="仿宋" w:hint="eastAsia"/>
                <w:szCs w:val="21"/>
              </w:rPr>
              <w:t>间隙、主要的心包窦与心包隐窝、心）的连续横断层解剖。</w:t>
            </w:r>
          </w:p>
          <w:p w:rsidR="00163309" w:rsidRPr="00B36889" w:rsidRDefault="00163309" w:rsidP="00163309">
            <w:pPr>
              <w:ind w:firstLineChars="200" w:firstLine="420"/>
              <w:rPr>
                <w:rFonts w:ascii="仿宋" w:eastAsia="仿宋" w:hAnsi="仿宋"/>
                <w:szCs w:val="21"/>
              </w:rPr>
            </w:pPr>
            <w:r w:rsidRPr="00B36889">
              <w:rPr>
                <w:rFonts w:ascii="仿宋" w:eastAsia="仿宋" w:hAnsi="仿宋"/>
                <w:szCs w:val="21"/>
              </w:rPr>
              <w:t>2</w:t>
            </w:r>
            <w:r w:rsidRPr="00B36889">
              <w:rPr>
                <w:rFonts w:ascii="仿宋" w:eastAsia="仿宋" w:hAnsi="仿宋" w:hint="eastAsia"/>
                <w:szCs w:val="21"/>
              </w:rPr>
              <w:t>.</w:t>
            </w:r>
            <w:r w:rsidRPr="00B36889">
              <w:rPr>
                <w:rFonts w:ascii="仿宋" w:eastAsia="仿宋" w:hAnsi="仿宋" w:hint="eastAsia"/>
                <w:szCs w:val="21"/>
              </w:rPr>
              <w:t>第一、二肺门的横断层解剖及</w:t>
            </w:r>
            <w:r w:rsidRPr="00B36889">
              <w:rPr>
                <w:rFonts w:ascii="仿宋" w:eastAsia="仿宋" w:hAnsi="仿宋"/>
                <w:szCs w:val="21"/>
              </w:rPr>
              <w:t>CT</w:t>
            </w:r>
            <w:r w:rsidRPr="00B36889">
              <w:rPr>
                <w:rFonts w:ascii="仿宋" w:eastAsia="仿宋" w:hAnsi="仿宋" w:hint="eastAsia"/>
                <w:szCs w:val="21"/>
              </w:rPr>
              <w:t>图像。</w:t>
            </w:r>
          </w:p>
          <w:p w:rsidR="00163309" w:rsidRPr="00B36889" w:rsidRDefault="00163309" w:rsidP="00163309">
            <w:pPr>
              <w:ind w:firstLineChars="200" w:firstLine="420"/>
              <w:rPr>
                <w:rFonts w:ascii="仿宋" w:eastAsia="仿宋" w:hAnsi="仿宋"/>
                <w:szCs w:val="21"/>
              </w:rPr>
            </w:pPr>
            <w:r w:rsidRPr="00B36889">
              <w:rPr>
                <w:rFonts w:ascii="仿宋" w:eastAsia="仿宋" w:hAnsi="仿宋" w:hint="eastAsia"/>
                <w:szCs w:val="21"/>
              </w:rPr>
              <w:t>3.</w:t>
            </w:r>
            <w:proofErr w:type="gramStart"/>
            <w:r w:rsidRPr="00B36889">
              <w:rPr>
                <w:rFonts w:ascii="仿宋" w:eastAsia="仿宋" w:hAnsi="仿宋" w:hint="eastAsia"/>
                <w:szCs w:val="21"/>
              </w:rPr>
              <w:t>纵隔</w:t>
            </w:r>
            <w:proofErr w:type="gramEnd"/>
            <w:r w:rsidRPr="00B36889">
              <w:rPr>
                <w:rFonts w:ascii="仿宋" w:eastAsia="仿宋" w:hAnsi="仿宋" w:hint="eastAsia"/>
                <w:szCs w:val="21"/>
              </w:rPr>
              <w:t>（大血管、</w:t>
            </w:r>
            <w:proofErr w:type="gramStart"/>
            <w:r w:rsidRPr="00B36889">
              <w:rPr>
                <w:rFonts w:ascii="仿宋" w:eastAsia="仿宋" w:hAnsi="仿宋" w:hint="eastAsia"/>
                <w:szCs w:val="21"/>
              </w:rPr>
              <w:t>纵隔</w:t>
            </w:r>
            <w:proofErr w:type="gramEnd"/>
            <w:r w:rsidRPr="00B36889">
              <w:rPr>
                <w:rFonts w:ascii="仿宋" w:eastAsia="仿宋" w:hAnsi="仿宋" w:hint="eastAsia"/>
                <w:szCs w:val="21"/>
              </w:rPr>
              <w:t>间隙、主要的心包窦与心包隐窝、心）</w:t>
            </w:r>
            <w:proofErr w:type="gramStart"/>
            <w:r w:rsidRPr="00B36889">
              <w:rPr>
                <w:rFonts w:ascii="仿宋" w:eastAsia="仿宋" w:hAnsi="仿宋" w:hint="eastAsia"/>
                <w:szCs w:val="21"/>
              </w:rPr>
              <w:t>矢</w:t>
            </w:r>
            <w:proofErr w:type="gramEnd"/>
            <w:r w:rsidRPr="00B36889">
              <w:rPr>
                <w:rFonts w:ascii="仿宋" w:eastAsia="仿宋" w:hAnsi="仿宋" w:hint="eastAsia"/>
                <w:szCs w:val="21"/>
              </w:rPr>
              <w:t>、冠状断层解剖及</w:t>
            </w:r>
            <w:r w:rsidRPr="00B36889">
              <w:rPr>
                <w:rFonts w:ascii="仿宋" w:eastAsia="仿宋" w:hAnsi="仿宋"/>
                <w:szCs w:val="21"/>
              </w:rPr>
              <w:t>CT</w:t>
            </w:r>
            <w:r w:rsidRPr="00B36889">
              <w:rPr>
                <w:rFonts w:ascii="仿宋" w:eastAsia="仿宋" w:hAnsi="仿宋" w:hint="eastAsia"/>
                <w:szCs w:val="21"/>
              </w:rPr>
              <w:t>、</w:t>
            </w:r>
            <w:r w:rsidRPr="00B36889">
              <w:rPr>
                <w:rFonts w:ascii="仿宋" w:eastAsia="仿宋" w:hAnsi="仿宋"/>
                <w:szCs w:val="21"/>
              </w:rPr>
              <w:t>MRI</w:t>
            </w:r>
            <w:r w:rsidRPr="00B36889">
              <w:rPr>
                <w:rFonts w:ascii="仿宋" w:eastAsia="仿宋" w:hAnsi="仿宋" w:hint="eastAsia"/>
                <w:szCs w:val="21"/>
              </w:rPr>
              <w:t>图像。</w:t>
            </w:r>
          </w:p>
          <w:p w:rsidR="00163309" w:rsidRPr="00B36889" w:rsidRDefault="00163309" w:rsidP="00163309">
            <w:pPr>
              <w:ind w:firstLineChars="200" w:firstLine="420"/>
              <w:rPr>
                <w:rFonts w:ascii="仿宋" w:eastAsia="仿宋" w:hAnsi="仿宋"/>
                <w:szCs w:val="21"/>
              </w:rPr>
            </w:pPr>
            <w:r w:rsidRPr="00B36889">
              <w:rPr>
                <w:rFonts w:ascii="仿宋" w:eastAsia="仿宋" w:hAnsi="仿宋"/>
                <w:szCs w:val="21"/>
              </w:rPr>
              <w:t>4</w:t>
            </w:r>
            <w:r w:rsidRPr="00B36889">
              <w:rPr>
                <w:rFonts w:ascii="仿宋" w:eastAsia="仿宋" w:hAnsi="仿宋" w:hint="eastAsia"/>
                <w:szCs w:val="21"/>
              </w:rPr>
              <w:t>.</w:t>
            </w:r>
            <w:r w:rsidRPr="00B36889">
              <w:rPr>
                <w:rFonts w:ascii="仿宋" w:eastAsia="仿宋" w:hAnsi="仿宋" w:hint="eastAsia"/>
                <w:szCs w:val="21"/>
              </w:rPr>
              <w:t>肺局部淋巴结的</w:t>
            </w:r>
            <w:r w:rsidRPr="00B36889">
              <w:rPr>
                <w:rFonts w:ascii="仿宋" w:eastAsia="仿宋" w:hAnsi="仿宋"/>
                <w:szCs w:val="21"/>
              </w:rPr>
              <w:t>ATS</w:t>
            </w:r>
            <w:r w:rsidRPr="00B36889">
              <w:rPr>
                <w:rFonts w:ascii="仿宋" w:eastAsia="仿宋" w:hAnsi="仿宋" w:hint="eastAsia"/>
                <w:szCs w:val="21"/>
              </w:rPr>
              <w:t>图及横断面表现。</w:t>
            </w:r>
          </w:p>
          <w:p w:rsidR="00163309" w:rsidRPr="00B36889" w:rsidRDefault="00163309" w:rsidP="00163309">
            <w:pPr>
              <w:ind w:firstLineChars="200" w:firstLine="420"/>
              <w:rPr>
                <w:rFonts w:ascii="仿宋" w:eastAsia="仿宋" w:hAnsi="仿宋" w:hint="eastAsia"/>
                <w:szCs w:val="21"/>
              </w:rPr>
            </w:pPr>
            <w:r w:rsidRPr="00B36889">
              <w:rPr>
                <w:rFonts w:ascii="仿宋" w:eastAsia="仿宋" w:hAnsi="仿宋"/>
                <w:szCs w:val="21"/>
              </w:rPr>
              <w:t>5</w:t>
            </w:r>
            <w:r w:rsidRPr="00B36889">
              <w:rPr>
                <w:rFonts w:ascii="仿宋" w:eastAsia="仿宋" w:hAnsi="仿宋" w:hint="eastAsia"/>
                <w:szCs w:val="21"/>
              </w:rPr>
              <w:t>.</w:t>
            </w:r>
            <w:r w:rsidRPr="00B36889">
              <w:rPr>
                <w:rFonts w:ascii="仿宋" w:eastAsia="仿宋" w:hAnsi="仿宋" w:hint="eastAsia"/>
                <w:szCs w:val="21"/>
              </w:rPr>
              <w:t>肺段在横断面上的划分及</w:t>
            </w:r>
            <w:r w:rsidRPr="00B36889">
              <w:rPr>
                <w:rFonts w:ascii="仿宋" w:eastAsia="仿宋" w:hAnsi="仿宋"/>
                <w:szCs w:val="21"/>
              </w:rPr>
              <w:t>CT</w:t>
            </w:r>
            <w:r w:rsidRPr="00B36889">
              <w:rPr>
                <w:rFonts w:ascii="仿宋" w:eastAsia="仿宋" w:hAnsi="仿宋" w:hint="eastAsia"/>
                <w:szCs w:val="21"/>
              </w:rPr>
              <w:t>图像。</w:t>
            </w:r>
          </w:p>
          <w:p w:rsidR="00163309" w:rsidRPr="00B36889" w:rsidRDefault="00163309" w:rsidP="00163309">
            <w:pPr>
              <w:ind w:firstLineChars="200" w:firstLine="420"/>
              <w:rPr>
                <w:rFonts w:ascii="仿宋" w:eastAsia="仿宋" w:hAnsi="仿宋" w:hint="eastAsia"/>
                <w:szCs w:val="21"/>
              </w:rPr>
            </w:pPr>
            <w:r w:rsidRPr="00B36889">
              <w:rPr>
                <w:rFonts w:ascii="仿宋" w:eastAsia="仿宋" w:hAnsi="仿宋"/>
                <w:szCs w:val="21"/>
              </w:rPr>
              <w:t>6</w:t>
            </w:r>
            <w:r w:rsidRPr="00B36889">
              <w:rPr>
                <w:rFonts w:ascii="仿宋" w:eastAsia="仿宋" w:hAnsi="仿宋" w:hint="eastAsia"/>
                <w:szCs w:val="21"/>
              </w:rPr>
              <w:t>.</w:t>
            </w:r>
            <w:r w:rsidRPr="00B36889">
              <w:rPr>
                <w:rFonts w:ascii="仿宋" w:eastAsia="仿宋" w:hAnsi="仿宋" w:hint="eastAsia"/>
                <w:szCs w:val="21"/>
              </w:rPr>
              <w:t>胸膜及胸膜隐窝的断层解剖及</w:t>
            </w:r>
            <w:r w:rsidRPr="00B36889">
              <w:rPr>
                <w:rFonts w:ascii="仿宋" w:eastAsia="仿宋" w:hAnsi="仿宋"/>
                <w:szCs w:val="21"/>
              </w:rPr>
              <w:t>CT</w:t>
            </w:r>
            <w:r w:rsidRPr="00B36889">
              <w:rPr>
                <w:rFonts w:ascii="仿宋" w:eastAsia="仿宋" w:hAnsi="仿宋" w:hint="eastAsia"/>
                <w:szCs w:val="21"/>
              </w:rPr>
              <w:t>图像。</w:t>
            </w:r>
          </w:p>
        </w:tc>
        <w:tc>
          <w:tcPr>
            <w:tcW w:w="448" w:type="dxa"/>
            <w:vAlign w:val="center"/>
          </w:tcPr>
          <w:p w:rsidR="00163309" w:rsidRPr="00746229" w:rsidRDefault="00163309" w:rsidP="00780E1F">
            <w:pPr>
              <w:rPr>
                <w:rFonts w:ascii="仿宋_GB2312" w:eastAsia="仿宋_GB2312" w:hint="eastAsia"/>
                <w:bCs/>
                <w:szCs w:val="21"/>
              </w:rPr>
            </w:pPr>
          </w:p>
        </w:tc>
        <w:tc>
          <w:tcPr>
            <w:tcW w:w="456" w:type="dxa"/>
            <w:vAlign w:val="center"/>
          </w:tcPr>
          <w:p w:rsidR="00163309" w:rsidRPr="00746229" w:rsidRDefault="00163309" w:rsidP="00780E1F">
            <w:pPr>
              <w:rPr>
                <w:rFonts w:ascii="仿宋_GB2312" w:eastAsia="仿宋_GB2312" w:hint="eastAsia"/>
                <w:bCs/>
                <w:szCs w:val="21"/>
              </w:rPr>
            </w:pPr>
          </w:p>
        </w:tc>
        <w:tc>
          <w:tcPr>
            <w:tcW w:w="482"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559" w:type="dxa"/>
            <w:vAlign w:val="center"/>
          </w:tcPr>
          <w:p w:rsidR="00163309" w:rsidRPr="00746229" w:rsidRDefault="00163309" w:rsidP="00780E1F">
            <w:pPr>
              <w:rPr>
                <w:rFonts w:ascii="仿宋_GB2312" w:eastAsia="仿宋_GB2312" w:hint="eastAsia"/>
                <w:bCs/>
                <w:szCs w:val="21"/>
              </w:rPr>
            </w:pPr>
          </w:p>
        </w:tc>
      </w:tr>
      <w:tr w:rsidR="00163309" w:rsidRPr="00746229" w:rsidTr="00163309">
        <w:trPr>
          <w:jc w:val="center"/>
        </w:trPr>
        <w:tc>
          <w:tcPr>
            <w:tcW w:w="722" w:type="dxa"/>
            <w:vMerge/>
            <w:vAlign w:val="center"/>
          </w:tcPr>
          <w:p w:rsidR="00163309" w:rsidRPr="00746229" w:rsidRDefault="00163309" w:rsidP="00780E1F">
            <w:pPr>
              <w:rPr>
                <w:rFonts w:ascii="仿宋_GB2312" w:eastAsia="仿宋_GB2312" w:hint="eastAsia"/>
                <w:bCs/>
                <w:szCs w:val="21"/>
              </w:rPr>
            </w:pPr>
          </w:p>
        </w:tc>
        <w:tc>
          <w:tcPr>
            <w:tcW w:w="1082" w:type="dxa"/>
            <w:vMerge/>
            <w:vAlign w:val="center"/>
          </w:tcPr>
          <w:p w:rsidR="00163309" w:rsidRPr="00746229" w:rsidRDefault="00163309" w:rsidP="00780E1F">
            <w:pPr>
              <w:rPr>
                <w:rFonts w:ascii="仿宋_GB2312" w:eastAsia="仿宋_GB2312" w:hint="eastAsia"/>
                <w:bCs/>
                <w:szCs w:val="21"/>
              </w:rPr>
            </w:pPr>
          </w:p>
        </w:tc>
        <w:tc>
          <w:tcPr>
            <w:tcW w:w="923" w:type="dxa"/>
            <w:vAlign w:val="center"/>
          </w:tcPr>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重点</w:t>
            </w:r>
          </w:p>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难点</w:t>
            </w:r>
          </w:p>
        </w:tc>
        <w:tc>
          <w:tcPr>
            <w:tcW w:w="2954" w:type="dxa"/>
            <w:vAlign w:val="center"/>
          </w:tcPr>
          <w:p w:rsidR="00163309" w:rsidRPr="00B36889" w:rsidRDefault="00163309" w:rsidP="00163309">
            <w:pPr>
              <w:ind w:firstLineChars="200" w:firstLine="420"/>
              <w:rPr>
                <w:rFonts w:ascii="仿宋" w:eastAsia="仿宋" w:hAnsi="仿宋"/>
                <w:szCs w:val="21"/>
              </w:rPr>
            </w:pPr>
            <w:r w:rsidRPr="00B36889">
              <w:rPr>
                <w:rFonts w:ascii="仿宋" w:eastAsia="仿宋" w:hAnsi="仿宋" w:hint="eastAsia"/>
                <w:szCs w:val="21"/>
              </w:rPr>
              <w:t>重点：</w:t>
            </w:r>
            <w:proofErr w:type="gramStart"/>
            <w:r w:rsidRPr="00B36889">
              <w:rPr>
                <w:rFonts w:ascii="仿宋" w:eastAsia="仿宋" w:hAnsi="仿宋" w:hint="eastAsia"/>
                <w:szCs w:val="21"/>
              </w:rPr>
              <w:t>纵隔</w:t>
            </w:r>
            <w:proofErr w:type="gramEnd"/>
            <w:r w:rsidRPr="00B36889">
              <w:rPr>
                <w:rFonts w:ascii="仿宋" w:eastAsia="仿宋" w:hAnsi="仿宋" w:hint="eastAsia"/>
                <w:szCs w:val="21"/>
              </w:rPr>
              <w:t>（大血管、</w:t>
            </w:r>
            <w:proofErr w:type="gramStart"/>
            <w:r w:rsidRPr="00B36889">
              <w:rPr>
                <w:rFonts w:ascii="仿宋" w:eastAsia="仿宋" w:hAnsi="仿宋" w:hint="eastAsia"/>
                <w:szCs w:val="21"/>
              </w:rPr>
              <w:t>纵隔</w:t>
            </w:r>
            <w:proofErr w:type="gramEnd"/>
            <w:r w:rsidRPr="00B36889">
              <w:rPr>
                <w:rFonts w:ascii="仿宋" w:eastAsia="仿宋" w:hAnsi="仿宋" w:hint="eastAsia"/>
                <w:szCs w:val="21"/>
              </w:rPr>
              <w:t>间隙、主要的心包窦与心包隐窝、心）的连续横断层解剖；第一、二肺门的横断层解剖及</w:t>
            </w:r>
            <w:r w:rsidRPr="00B36889">
              <w:rPr>
                <w:rFonts w:ascii="仿宋" w:eastAsia="仿宋" w:hAnsi="仿宋"/>
                <w:szCs w:val="21"/>
              </w:rPr>
              <w:t>CT</w:t>
            </w:r>
            <w:r w:rsidRPr="00B36889">
              <w:rPr>
                <w:rFonts w:ascii="仿宋" w:eastAsia="仿宋" w:hAnsi="仿宋" w:hint="eastAsia"/>
                <w:szCs w:val="21"/>
              </w:rPr>
              <w:t>图像。</w:t>
            </w:r>
          </w:p>
          <w:p w:rsidR="00163309" w:rsidRPr="00B36889" w:rsidRDefault="00163309" w:rsidP="00163309">
            <w:pPr>
              <w:ind w:firstLineChars="200" w:firstLine="420"/>
              <w:rPr>
                <w:rFonts w:ascii="仿宋" w:eastAsia="仿宋" w:hAnsi="仿宋" w:hint="eastAsia"/>
                <w:bCs/>
                <w:szCs w:val="21"/>
              </w:rPr>
            </w:pPr>
            <w:r w:rsidRPr="00B36889">
              <w:rPr>
                <w:rFonts w:ascii="仿宋" w:eastAsia="仿宋" w:hAnsi="仿宋" w:hint="eastAsia"/>
                <w:szCs w:val="21"/>
              </w:rPr>
              <w:t>难点：肺局部淋巴结的</w:t>
            </w:r>
            <w:r w:rsidRPr="00B36889">
              <w:rPr>
                <w:rFonts w:ascii="仿宋" w:eastAsia="仿宋" w:hAnsi="仿宋"/>
                <w:szCs w:val="21"/>
              </w:rPr>
              <w:t>ATS</w:t>
            </w:r>
            <w:r w:rsidRPr="00B36889">
              <w:rPr>
                <w:rFonts w:ascii="仿宋" w:eastAsia="仿宋" w:hAnsi="仿宋" w:hint="eastAsia"/>
                <w:szCs w:val="21"/>
              </w:rPr>
              <w:t>图及横断面表现；肺段在横断面上的划分</w:t>
            </w:r>
            <w:r w:rsidRPr="00B36889">
              <w:rPr>
                <w:rFonts w:ascii="仿宋" w:eastAsia="仿宋" w:hAnsi="仿宋" w:hint="eastAsia"/>
                <w:szCs w:val="21"/>
              </w:rPr>
              <w:t>。</w:t>
            </w:r>
          </w:p>
        </w:tc>
        <w:tc>
          <w:tcPr>
            <w:tcW w:w="448" w:type="dxa"/>
            <w:vAlign w:val="center"/>
          </w:tcPr>
          <w:p w:rsidR="00163309" w:rsidRPr="00746229" w:rsidRDefault="00163309" w:rsidP="00780E1F">
            <w:pPr>
              <w:rPr>
                <w:rFonts w:ascii="仿宋_GB2312" w:eastAsia="仿宋_GB2312" w:hint="eastAsia"/>
                <w:bCs/>
                <w:szCs w:val="21"/>
              </w:rPr>
            </w:pPr>
          </w:p>
        </w:tc>
        <w:tc>
          <w:tcPr>
            <w:tcW w:w="456" w:type="dxa"/>
            <w:vAlign w:val="center"/>
          </w:tcPr>
          <w:p w:rsidR="00163309" w:rsidRPr="00746229" w:rsidRDefault="00163309" w:rsidP="00780E1F">
            <w:pPr>
              <w:rPr>
                <w:rFonts w:ascii="仿宋_GB2312" w:eastAsia="仿宋_GB2312" w:hint="eastAsia"/>
                <w:bCs/>
                <w:szCs w:val="21"/>
              </w:rPr>
            </w:pPr>
          </w:p>
        </w:tc>
        <w:tc>
          <w:tcPr>
            <w:tcW w:w="482"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559" w:type="dxa"/>
            <w:vAlign w:val="center"/>
          </w:tcPr>
          <w:p w:rsidR="00163309" w:rsidRPr="00746229" w:rsidRDefault="00163309" w:rsidP="00780E1F">
            <w:pPr>
              <w:rPr>
                <w:rFonts w:ascii="仿宋_GB2312" w:eastAsia="仿宋_GB2312" w:hint="eastAsia"/>
                <w:bCs/>
                <w:szCs w:val="21"/>
              </w:rPr>
            </w:pPr>
          </w:p>
        </w:tc>
      </w:tr>
      <w:tr w:rsidR="00163309" w:rsidRPr="00746229" w:rsidTr="00163309">
        <w:trPr>
          <w:jc w:val="center"/>
        </w:trPr>
        <w:tc>
          <w:tcPr>
            <w:tcW w:w="722" w:type="dxa"/>
            <w:vMerge w:val="restart"/>
            <w:vAlign w:val="center"/>
          </w:tcPr>
          <w:p w:rsidR="00163309" w:rsidRPr="00746229" w:rsidRDefault="00163309" w:rsidP="00780E1F">
            <w:pPr>
              <w:rPr>
                <w:rFonts w:ascii="仿宋_GB2312" w:eastAsia="仿宋_GB2312" w:hint="eastAsia"/>
                <w:bCs/>
                <w:szCs w:val="21"/>
              </w:rPr>
            </w:pPr>
            <w:r>
              <w:rPr>
                <w:rFonts w:ascii="仿宋_GB2312" w:eastAsia="仿宋_GB2312" w:hint="eastAsia"/>
                <w:bCs/>
                <w:szCs w:val="21"/>
              </w:rPr>
              <w:t>3</w:t>
            </w:r>
          </w:p>
        </w:tc>
        <w:tc>
          <w:tcPr>
            <w:tcW w:w="1082" w:type="dxa"/>
            <w:vMerge w:val="restart"/>
            <w:vAlign w:val="center"/>
          </w:tcPr>
          <w:p w:rsidR="00163309" w:rsidRPr="00746229" w:rsidRDefault="00163309" w:rsidP="00780E1F">
            <w:pPr>
              <w:rPr>
                <w:rFonts w:ascii="仿宋_GB2312" w:eastAsia="仿宋_GB2312" w:hint="eastAsia"/>
                <w:bCs/>
                <w:szCs w:val="21"/>
              </w:rPr>
            </w:pPr>
            <w:r>
              <w:rPr>
                <w:rFonts w:ascii="仿宋_GB2312" w:eastAsia="仿宋_GB2312" w:hint="eastAsia"/>
                <w:bCs/>
                <w:szCs w:val="21"/>
              </w:rPr>
              <w:t>腹部断层解剖</w:t>
            </w:r>
          </w:p>
        </w:tc>
        <w:tc>
          <w:tcPr>
            <w:tcW w:w="923" w:type="dxa"/>
            <w:vAlign w:val="center"/>
          </w:tcPr>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教学</w:t>
            </w:r>
          </w:p>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内容</w:t>
            </w:r>
          </w:p>
        </w:tc>
        <w:tc>
          <w:tcPr>
            <w:tcW w:w="2954" w:type="dxa"/>
            <w:vAlign w:val="center"/>
          </w:tcPr>
          <w:p w:rsidR="00163309" w:rsidRPr="00B36889" w:rsidRDefault="00163309" w:rsidP="00163309">
            <w:pPr>
              <w:ind w:firstLineChars="200" w:firstLine="420"/>
              <w:rPr>
                <w:rFonts w:ascii="仿宋" w:eastAsia="仿宋" w:hAnsi="仿宋" w:hint="eastAsia"/>
                <w:bCs/>
                <w:szCs w:val="21"/>
              </w:rPr>
            </w:pPr>
            <w:r w:rsidRPr="00B36889">
              <w:rPr>
                <w:rFonts w:ascii="仿宋" w:eastAsia="仿宋" w:hAnsi="仿宋" w:hint="eastAsia"/>
                <w:szCs w:val="21"/>
              </w:rPr>
              <w:t>在复习腹部有关的系统解剖学和局部解剖学相关内容的基础上，重点学习腹部断层上肝内管道、肝段、胰、腹膜和腹膜间隙等的结构特点。</w:t>
            </w:r>
          </w:p>
        </w:tc>
        <w:tc>
          <w:tcPr>
            <w:tcW w:w="448" w:type="dxa"/>
            <w:vAlign w:val="center"/>
          </w:tcPr>
          <w:p w:rsidR="00163309" w:rsidRPr="00746229" w:rsidRDefault="00163309" w:rsidP="00780E1F">
            <w:pPr>
              <w:rPr>
                <w:rFonts w:ascii="仿宋_GB2312" w:eastAsia="仿宋_GB2312" w:hint="eastAsia"/>
                <w:bCs/>
                <w:szCs w:val="21"/>
              </w:rPr>
            </w:pPr>
          </w:p>
        </w:tc>
        <w:tc>
          <w:tcPr>
            <w:tcW w:w="456" w:type="dxa"/>
            <w:vAlign w:val="center"/>
          </w:tcPr>
          <w:p w:rsidR="00163309" w:rsidRPr="00746229" w:rsidRDefault="00163309" w:rsidP="00780E1F">
            <w:pPr>
              <w:rPr>
                <w:rFonts w:ascii="仿宋_GB2312" w:eastAsia="仿宋_GB2312" w:hint="eastAsia"/>
                <w:bCs/>
                <w:szCs w:val="21"/>
              </w:rPr>
            </w:pPr>
          </w:p>
        </w:tc>
        <w:tc>
          <w:tcPr>
            <w:tcW w:w="482"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559" w:type="dxa"/>
            <w:vAlign w:val="center"/>
          </w:tcPr>
          <w:p w:rsidR="00163309" w:rsidRPr="00746229" w:rsidRDefault="00163309" w:rsidP="00780E1F">
            <w:pPr>
              <w:rPr>
                <w:rFonts w:ascii="仿宋_GB2312" w:eastAsia="仿宋_GB2312" w:hint="eastAsia"/>
                <w:bCs/>
                <w:szCs w:val="21"/>
              </w:rPr>
            </w:pPr>
          </w:p>
        </w:tc>
      </w:tr>
      <w:tr w:rsidR="00163309" w:rsidRPr="00746229" w:rsidTr="00163309">
        <w:trPr>
          <w:jc w:val="center"/>
        </w:trPr>
        <w:tc>
          <w:tcPr>
            <w:tcW w:w="722" w:type="dxa"/>
            <w:vMerge/>
            <w:vAlign w:val="center"/>
          </w:tcPr>
          <w:p w:rsidR="00163309" w:rsidRPr="00746229" w:rsidRDefault="00163309" w:rsidP="00780E1F">
            <w:pPr>
              <w:rPr>
                <w:rFonts w:ascii="仿宋_GB2312" w:eastAsia="仿宋_GB2312" w:hint="eastAsia"/>
                <w:bCs/>
                <w:szCs w:val="21"/>
              </w:rPr>
            </w:pPr>
          </w:p>
        </w:tc>
        <w:tc>
          <w:tcPr>
            <w:tcW w:w="1082" w:type="dxa"/>
            <w:vMerge/>
            <w:vAlign w:val="center"/>
          </w:tcPr>
          <w:p w:rsidR="00163309" w:rsidRPr="00746229" w:rsidRDefault="00163309" w:rsidP="00780E1F">
            <w:pPr>
              <w:rPr>
                <w:rFonts w:ascii="仿宋_GB2312" w:eastAsia="仿宋_GB2312" w:hint="eastAsia"/>
                <w:bCs/>
                <w:szCs w:val="21"/>
              </w:rPr>
            </w:pPr>
          </w:p>
        </w:tc>
        <w:tc>
          <w:tcPr>
            <w:tcW w:w="923" w:type="dxa"/>
            <w:vAlign w:val="center"/>
          </w:tcPr>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教学</w:t>
            </w:r>
          </w:p>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要求</w:t>
            </w:r>
          </w:p>
        </w:tc>
        <w:tc>
          <w:tcPr>
            <w:tcW w:w="2954" w:type="dxa"/>
            <w:vAlign w:val="center"/>
          </w:tcPr>
          <w:p w:rsidR="00163309" w:rsidRPr="00B36889" w:rsidRDefault="00163309" w:rsidP="00163309">
            <w:pPr>
              <w:ind w:firstLineChars="200" w:firstLine="420"/>
              <w:rPr>
                <w:rFonts w:ascii="仿宋" w:eastAsia="仿宋" w:hAnsi="仿宋" w:hint="eastAsia"/>
                <w:szCs w:val="21"/>
              </w:rPr>
            </w:pPr>
            <w:r w:rsidRPr="00B36889">
              <w:rPr>
                <w:rFonts w:ascii="仿宋" w:eastAsia="仿宋" w:hAnsi="仿宋"/>
                <w:szCs w:val="21"/>
              </w:rPr>
              <w:t>1</w:t>
            </w:r>
            <w:r w:rsidRPr="00B36889">
              <w:rPr>
                <w:rFonts w:ascii="仿宋" w:eastAsia="仿宋" w:hAnsi="仿宋" w:hint="eastAsia"/>
                <w:szCs w:val="21"/>
              </w:rPr>
              <w:t>.</w:t>
            </w:r>
            <w:r w:rsidRPr="00B36889">
              <w:rPr>
                <w:rFonts w:ascii="仿宋" w:eastAsia="仿宋" w:hAnsi="仿宋" w:hint="eastAsia"/>
                <w:szCs w:val="21"/>
              </w:rPr>
              <w:t>肝的位置、外形</w:t>
            </w:r>
            <w:proofErr w:type="gramStart"/>
            <w:r w:rsidRPr="00B36889">
              <w:rPr>
                <w:rFonts w:ascii="仿宋" w:eastAsia="仿宋" w:hAnsi="仿宋" w:hint="eastAsia"/>
                <w:szCs w:val="21"/>
              </w:rPr>
              <w:t>及肝段的</w:t>
            </w:r>
            <w:proofErr w:type="gramEnd"/>
            <w:r w:rsidRPr="00B36889">
              <w:rPr>
                <w:rFonts w:ascii="仿宋" w:eastAsia="仿宋" w:hAnsi="仿宋" w:hint="eastAsia"/>
                <w:szCs w:val="21"/>
              </w:rPr>
              <w:t>划分。</w:t>
            </w:r>
          </w:p>
          <w:p w:rsidR="00163309" w:rsidRPr="00B36889" w:rsidRDefault="00163309" w:rsidP="00163309">
            <w:pPr>
              <w:ind w:firstLineChars="200" w:firstLine="420"/>
              <w:rPr>
                <w:rFonts w:ascii="仿宋" w:eastAsia="仿宋" w:hAnsi="仿宋" w:hint="eastAsia"/>
                <w:szCs w:val="21"/>
              </w:rPr>
            </w:pPr>
            <w:r w:rsidRPr="00B36889">
              <w:rPr>
                <w:rFonts w:ascii="仿宋" w:eastAsia="仿宋" w:hAnsi="仿宋" w:hint="eastAsia"/>
                <w:szCs w:val="21"/>
              </w:rPr>
              <w:t>2.腹膜与腹膜腔，</w:t>
            </w:r>
            <w:r w:rsidRPr="00B36889">
              <w:rPr>
                <w:rFonts w:ascii="仿宋" w:eastAsia="仿宋" w:hAnsi="仿宋" w:hint="eastAsia"/>
                <w:szCs w:val="21"/>
              </w:rPr>
              <w:t>膈下间隙的横、</w:t>
            </w:r>
            <w:proofErr w:type="gramStart"/>
            <w:r w:rsidRPr="00B36889">
              <w:rPr>
                <w:rFonts w:ascii="仿宋" w:eastAsia="仿宋" w:hAnsi="仿宋" w:hint="eastAsia"/>
                <w:szCs w:val="21"/>
              </w:rPr>
              <w:t>矢</w:t>
            </w:r>
            <w:proofErr w:type="gramEnd"/>
            <w:r w:rsidRPr="00B36889">
              <w:rPr>
                <w:rFonts w:ascii="仿宋" w:eastAsia="仿宋" w:hAnsi="仿宋" w:hint="eastAsia"/>
                <w:szCs w:val="21"/>
              </w:rPr>
              <w:t>和冠状断层解剖。</w:t>
            </w:r>
          </w:p>
          <w:p w:rsidR="00163309" w:rsidRPr="00B36889" w:rsidRDefault="00163309" w:rsidP="00B36889">
            <w:pPr>
              <w:ind w:firstLineChars="200" w:firstLine="420"/>
              <w:rPr>
                <w:rFonts w:ascii="仿宋" w:eastAsia="仿宋" w:hAnsi="仿宋" w:hint="eastAsia"/>
                <w:szCs w:val="21"/>
              </w:rPr>
            </w:pPr>
            <w:r w:rsidRPr="00B36889">
              <w:rPr>
                <w:rFonts w:ascii="仿宋" w:eastAsia="仿宋" w:hAnsi="仿宋"/>
                <w:szCs w:val="21"/>
              </w:rPr>
              <w:t>3</w:t>
            </w:r>
            <w:r w:rsidRPr="00B36889">
              <w:rPr>
                <w:rFonts w:ascii="仿宋" w:eastAsia="仿宋" w:hAnsi="仿宋" w:hint="eastAsia"/>
                <w:szCs w:val="21"/>
              </w:rPr>
              <w:t>.</w:t>
            </w:r>
            <w:r w:rsidRPr="00B36889">
              <w:rPr>
                <w:rFonts w:ascii="仿宋" w:eastAsia="仿宋" w:hAnsi="仿宋" w:hint="eastAsia"/>
                <w:szCs w:val="21"/>
              </w:rPr>
              <w:t>腹部的重要平面及其标志性意义。</w:t>
            </w:r>
          </w:p>
        </w:tc>
        <w:tc>
          <w:tcPr>
            <w:tcW w:w="448" w:type="dxa"/>
            <w:vAlign w:val="center"/>
          </w:tcPr>
          <w:p w:rsidR="00163309" w:rsidRPr="00746229" w:rsidRDefault="00163309" w:rsidP="00780E1F">
            <w:pPr>
              <w:rPr>
                <w:rFonts w:ascii="仿宋_GB2312" w:eastAsia="仿宋_GB2312" w:hint="eastAsia"/>
                <w:bCs/>
                <w:szCs w:val="21"/>
              </w:rPr>
            </w:pPr>
          </w:p>
        </w:tc>
        <w:tc>
          <w:tcPr>
            <w:tcW w:w="456" w:type="dxa"/>
            <w:vAlign w:val="center"/>
          </w:tcPr>
          <w:p w:rsidR="00163309" w:rsidRPr="00746229" w:rsidRDefault="00163309" w:rsidP="00780E1F">
            <w:pPr>
              <w:rPr>
                <w:rFonts w:ascii="仿宋_GB2312" w:eastAsia="仿宋_GB2312" w:hint="eastAsia"/>
                <w:bCs/>
                <w:szCs w:val="21"/>
              </w:rPr>
            </w:pPr>
          </w:p>
        </w:tc>
        <w:tc>
          <w:tcPr>
            <w:tcW w:w="482"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559" w:type="dxa"/>
            <w:vAlign w:val="center"/>
          </w:tcPr>
          <w:p w:rsidR="00163309" w:rsidRPr="00746229" w:rsidRDefault="00163309" w:rsidP="00780E1F">
            <w:pPr>
              <w:rPr>
                <w:rFonts w:ascii="仿宋_GB2312" w:eastAsia="仿宋_GB2312" w:hint="eastAsia"/>
                <w:bCs/>
                <w:szCs w:val="21"/>
              </w:rPr>
            </w:pPr>
          </w:p>
        </w:tc>
      </w:tr>
      <w:tr w:rsidR="00163309" w:rsidRPr="00746229" w:rsidTr="00163309">
        <w:trPr>
          <w:jc w:val="center"/>
        </w:trPr>
        <w:tc>
          <w:tcPr>
            <w:tcW w:w="722" w:type="dxa"/>
            <w:vMerge/>
            <w:vAlign w:val="center"/>
          </w:tcPr>
          <w:p w:rsidR="00163309" w:rsidRPr="00746229" w:rsidRDefault="00163309" w:rsidP="00780E1F">
            <w:pPr>
              <w:rPr>
                <w:rFonts w:ascii="仿宋_GB2312" w:eastAsia="仿宋_GB2312" w:hint="eastAsia"/>
                <w:bCs/>
                <w:szCs w:val="21"/>
              </w:rPr>
            </w:pPr>
          </w:p>
        </w:tc>
        <w:tc>
          <w:tcPr>
            <w:tcW w:w="1082" w:type="dxa"/>
            <w:vMerge/>
            <w:vAlign w:val="center"/>
          </w:tcPr>
          <w:p w:rsidR="00163309" w:rsidRPr="00746229" w:rsidRDefault="00163309" w:rsidP="00780E1F">
            <w:pPr>
              <w:rPr>
                <w:rFonts w:ascii="仿宋_GB2312" w:eastAsia="仿宋_GB2312" w:hint="eastAsia"/>
                <w:bCs/>
                <w:szCs w:val="21"/>
              </w:rPr>
            </w:pPr>
          </w:p>
        </w:tc>
        <w:tc>
          <w:tcPr>
            <w:tcW w:w="923" w:type="dxa"/>
            <w:vAlign w:val="center"/>
          </w:tcPr>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重点</w:t>
            </w:r>
          </w:p>
          <w:p w:rsidR="00163309" w:rsidRPr="00746229" w:rsidRDefault="00163309" w:rsidP="00780E1F">
            <w:pPr>
              <w:spacing w:line="0" w:lineRule="atLeast"/>
              <w:jc w:val="center"/>
              <w:rPr>
                <w:rFonts w:ascii="仿宋_GB2312" w:eastAsia="仿宋_GB2312" w:hint="eastAsia"/>
                <w:bCs/>
                <w:szCs w:val="21"/>
              </w:rPr>
            </w:pPr>
            <w:r w:rsidRPr="00746229">
              <w:rPr>
                <w:rFonts w:ascii="仿宋_GB2312" w:eastAsia="仿宋_GB2312" w:hint="eastAsia"/>
                <w:bCs/>
                <w:szCs w:val="21"/>
              </w:rPr>
              <w:t>难点</w:t>
            </w:r>
          </w:p>
        </w:tc>
        <w:tc>
          <w:tcPr>
            <w:tcW w:w="2954" w:type="dxa"/>
            <w:vAlign w:val="center"/>
          </w:tcPr>
          <w:p w:rsidR="00B36889" w:rsidRPr="00B36889" w:rsidRDefault="00B36889" w:rsidP="00B36889">
            <w:pPr>
              <w:ind w:firstLineChars="200" w:firstLine="420"/>
              <w:rPr>
                <w:rFonts w:ascii="仿宋" w:eastAsia="仿宋" w:hAnsi="仿宋"/>
                <w:szCs w:val="21"/>
              </w:rPr>
            </w:pPr>
            <w:r w:rsidRPr="00B36889">
              <w:rPr>
                <w:rFonts w:ascii="仿宋" w:eastAsia="仿宋" w:hAnsi="仿宋" w:hint="eastAsia"/>
                <w:szCs w:val="21"/>
              </w:rPr>
              <w:t>重点：上腹部的横断层解剖，</w:t>
            </w:r>
            <w:proofErr w:type="gramStart"/>
            <w:r w:rsidRPr="00B36889">
              <w:rPr>
                <w:rFonts w:ascii="仿宋" w:eastAsia="仿宋" w:hAnsi="仿宋" w:hint="eastAsia"/>
                <w:szCs w:val="21"/>
              </w:rPr>
              <w:t>肝段在</w:t>
            </w:r>
            <w:proofErr w:type="gramEnd"/>
            <w:r w:rsidRPr="00B36889">
              <w:rPr>
                <w:rFonts w:ascii="仿宋" w:eastAsia="仿宋" w:hAnsi="仿宋" w:hint="eastAsia"/>
                <w:szCs w:val="21"/>
              </w:rPr>
              <w:t>横断面上的划分，胰及肝外胆道的横断层解剖。</w:t>
            </w:r>
          </w:p>
          <w:p w:rsidR="00163309" w:rsidRPr="00B36889" w:rsidRDefault="00B36889" w:rsidP="00B36889">
            <w:pPr>
              <w:ind w:firstLineChars="200" w:firstLine="420"/>
              <w:rPr>
                <w:rFonts w:ascii="仿宋" w:eastAsia="仿宋" w:hAnsi="仿宋" w:hint="eastAsia"/>
                <w:bCs/>
                <w:szCs w:val="21"/>
              </w:rPr>
            </w:pPr>
            <w:r w:rsidRPr="00B36889">
              <w:rPr>
                <w:rFonts w:ascii="仿宋" w:eastAsia="仿宋" w:hAnsi="仿宋" w:hint="eastAsia"/>
                <w:szCs w:val="21"/>
              </w:rPr>
              <w:t>难点：肝内管道系统，</w:t>
            </w:r>
            <w:proofErr w:type="gramStart"/>
            <w:r w:rsidRPr="00B36889">
              <w:rPr>
                <w:rFonts w:ascii="仿宋" w:eastAsia="仿宋" w:hAnsi="仿宋" w:hint="eastAsia"/>
                <w:szCs w:val="21"/>
              </w:rPr>
              <w:t>肝段在</w:t>
            </w:r>
            <w:proofErr w:type="gramEnd"/>
            <w:r w:rsidRPr="00B36889">
              <w:rPr>
                <w:rFonts w:ascii="仿宋" w:eastAsia="仿宋" w:hAnsi="仿宋" w:hint="eastAsia"/>
                <w:szCs w:val="21"/>
              </w:rPr>
              <w:t>横断面上的划分，膈下间隙、腹膜后间隙的分区、各区主要结构和交通</w:t>
            </w:r>
          </w:p>
        </w:tc>
        <w:tc>
          <w:tcPr>
            <w:tcW w:w="448" w:type="dxa"/>
            <w:vAlign w:val="center"/>
          </w:tcPr>
          <w:p w:rsidR="00163309" w:rsidRPr="00746229" w:rsidRDefault="00163309" w:rsidP="00780E1F">
            <w:pPr>
              <w:rPr>
                <w:rFonts w:ascii="仿宋_GB2312" w:eastAsia="仿宋_GB2312" w:hint="eastAsia"/>
                <w:bCs/>
                <w:szCs w:val="21"/>
              </w:rPr>
            </w:pPr>
          </w:p>
        </w:tc>
        <w:tc>
          <w:tcPr>
            <w:tcW w:w="456" w:type="dxa"/>
            <w:vAlign w:val="center"/>
          </w:tcPr>
          <w:p w:rsidR="00163309" w:rsidRPr="00746229" w:rsidRDefault="00163309" w:rsidP="00780E1F">
            <w:pPr>
              <w:rPr>
                <w:rFonts w:ascii="仿宋_GB2312" w:eastAsia="仿宋_GB2312" w:hint="eastAsia"/>
                <w:bCs/>
                <w:szCs w:val="21"/>
              </w:rPr>
            </w:pPr>
          </w:p>
        </w:tc>
        <w:tc>
          <w:tcPr>
            <w:tcW w:w="482"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448" w:type="dxa"/>
            <w:vAlign w:val="center"/>
          </w:tcPr>
          <w:p w:rsidR="00163309" w:rsidRPr="00746229" w:rsidRDefault="00163309" w:rsidP="00780E1F">
            <w:pPr>
              <w:rPr>
                <w:rFonts w:ascii="仿宋_GB2312" w:eastAsia="仿宋_GB2312" w:hint="eastAsia"/>
                <w:bCs/>
                <w:szCs w:val="21"/>
              </w:rPr>
            </w:pPr>
          </w:p>
        </w:tc>
        <w:tc>
          <w:tcPr>
            <w:tcW w:w="559" w:type="dxa"/>
            <w:vAlign w:val="center"/>
          </w:tcPr>
          <w:p w:rsidR="00163309" w:rsidRPr="00746229" w:rsidRDefault="00163309" w:rsidP="00780E1F">
            <w:pPr>
              <w:rPr>
                <w:rFonts w:ascii="仿宋_GB2312" w:eastAsia="仿宋_GB2312" w:hint="eastAsia"/>
                <w:bCs/>
                <w:szCs w:val="21"/>
              </w:rPr>
            </w:pPr>
          </w:p>
        </w:tc>
      </w:tr>
    </w:tbl>
    <w:p w:rsidR="00EC134F" w:rsidRPr="00030714" w:rsidRDefault="00EC134F" w:rsidP="00EC134F">
      <w:pPr>
        <w:widowControl/>
        <w:spacing w:line="360" w:lineRule="auto"/>
        <w:ind w:firstLineChars="200" w:firstLine="420"/>
        <w:rPr>
          <w:rFonts w:ascii="??" w:hAnsi="??" w:cs="宋体"/>
          <w:color w:val="000000"/>
          <w:kern w:val="0"/>
          <w:szCs w:val="21"/>
        </w:rPr>
      </w:pPr>
    </w:p>
    <w:p w:rsidR="00EC134F" w:rsidRPr="00030714" w:rsidRDefault="00EC134F" w:rsidP="00EC134F">
      <w:pPr>
        <w:spacing w:line="600" w:lineRule="exact"/>
        <w:rPr>
          <w:rFonts w:ascii="??" w:hAnsi="??" w:cs="宋体"/>
          <w:b/>
          <w:color w:val="FF0000"/>
          <w:kern w:val="0"/>
          <w:sz w:val="22"/>
        </w:rPr>
      </w:pPr>
      <w:r>
        <w:rPr>
          <w:rFonts w:eastAsia="黑体" w:hint="eastAsia"/>
          <w:bCs/>
          <w:sz w:val="28"/>
          <w:szCs w:val="32"/>
        </w:rPr>
        <w:t>三</w:t>
      </w:r>
      <w:r w:rsidRPr="00030714">
        <w:rPr>
          <w:rFonts w:eastAsia="黑体" w:hint="eastAsia"/>
          <w:bCs/>
          <w:sz w:val="28"/>
          <w:szCs w:val="32"/>
        </w:rPr>
        <w:t>、教材、参考书与其它学习资源</w:t>
      </w:r>
    </w:p>
    <w:p w:rsidR="00EC134F" w:rsidRDefault="00EC134F" w:rsidP="00EC134F">
      <w:pPr>
        <w:spacing w:line="600" w:lineRule="exact"/>
        <w:rPr>
          <w:rFonts w:ascii="黑体" w:eastAsia="黑体" w:hAnsi="黑体" w:hint="eastAsia"/>
          <w:bCs/>
          <w:sz w:val="24"/>
          <w:szCs w:val="32"/>
        </w:rPr>
      </w:pPr>
      <w:r w:rsidRPr="00923C62">
        <w:rPr>
          <w:rFonts w:ascii="黑体" w:eastAsia="黑体" w:hAnsi="黑体" w:hint="eastAsia"/>
          <w:bCs/>
          <w:sz w:val="24"/>
          <w:szCs w:val="32"/>
        </w:rPr>
        <w:t>（一）教材</w:t>
      </w:r>
    </w:p>
    <w:p w:rsidR="00B36889" w:rsidRPr="00923C62" w:rsidRDefault="00B36889" w:rsidP="00EC134F">
      <w:pPr>
        <w:spacing w:line="600" w:lineRule="exact"/>
        <w:rPr>
          <w:rFonts w:ascii="黑体" w:eastAsia="黑体" w:hAnsi="黑体"/>
          <w:bCs/>
          <w:sz w:val="24"/>
          <w:szCs w:val="32"/>
        </w:rPr>
      </w:pPr>
      <w:r>
        <w:rPr>
          <w:rFonts w:ascii="宋体" w:hAnsi="宋体" w:hint="eastAsia"/>
        </w:rPr>
        <w:t>断层解剖学</w:t>
      </w:r>
      <w:r>
        <w:rPr>
          <w:rFonts w:ascii="宋体" w:hAnsi="宋体" w:hint="eastAsia"/>
        </w:rPr>
        <w:t>，第3版</w:t>
      </w:r>
      <w:r>
        <w:rPr>
          <w:rFonts w:ascii="宋体" w:hAnsi="宋体" w:hint="eastAsia"/>
        </w:rPr>
        <w:t>，刘树伟，高等教育出版社，2</w:t>
      </w:r>
      <w:r>
        <w:rPr>
          <w:rFonts w:ascii="宋体" w:hAnsi="宋体" w:hint="eastAsia"/>
        </w:rPr>
        <w:t>017</w:t>
      </w:r>
      <w:r>
        <w:rPr>
          <w:rFonts w:ascii="宋体" w:hAnsi="宋体" w:hint="eastAsia"/>
        </w:rPr>
        <w:t>年</w:t>
      </w:r>
    </w:p>
    <w:p w:rsidR="00EC134F" w:rsidRDefault="00EC134F" w:rsidP="00EC134F">
      <w:pPr>
        <w:spacing w:line="600" w:lineRule="exact"/>
        <w:rPr>
          <w:rFonts w:ascii="黑体" w:eastAsia="黑体" w:hAnsi="黑体" w:hint="eastAsia"/>
          <w:bCs/>
          <w:sz w:val="24"/>
          <w:szCs w:val="32"/>
        </w:rPr>
      </w:pPr>
      <w:r w:rsidRPr="00923C62">
        <w:rPr>
          <w:rFonts w:ascii="黑体" w:eastAsia="黑体" w:hAnsi="黑体" w:hint="eastAsia"/>
          <w:bCs/>
          <w:sz w:val="24"/>
          <w:szCs w:val="32"/>
        </w:rPr>
        <w:t>（二）参考书</w:t>
      </w:r>
    </w:p>
    <w:p w:rsidR="00B36889" w:rsidRDefault="00B36889" w:rsidP="00B36889">
      <w:pPr>
        <w:ind w:firstLineChars="200" w:firstLine="420"/>
        <w:rPr>
          <w:rFonts w:ascii="宋体" w:hAnsi="宋体"/>
        </w:rPr>
      </w:pPr>
      <w:r>
        <w:rPr>
          <w:rFonts w:ascii="宋体" w:hAnsi="宋体" w:hint="eastAsia"/>
        </w:rPr>
        <w:t>1</w:t>
      </w:r>
      <w:r>
        <w:rPr>
          <w:rFonts w:ascii="宋体" w:hAnsi="宋体" w:hint="eastAsia"/>
        </w:rPr>
        <w:t>.人体断层解剖学图谱，刘树伟，山东科学技术出版社，2003年</w:t>
      </w:r>
    </w:p>
    <w:p w:rsidR="00B36889" w:rsidRDefault="00B36889" w:rsidP="00B36889">
      <w:pPr>
        <w:ind w:firstLineChars="200" w:firstLine="420"/>
        <w:rPr>
          <w:rFonts w:ascii="宋体" w:hAnsi="宋体" w:hint="eastAsia"/>
        </w:rPr>
      </w:pPr>
      <w:r>
        <w:rPr>
          <w:rFonts w:ascii="宋体" w:hAnsi="宋体" w:hint="eastAsia"/>
        </w:rPr>
        <w:t>2</w:t>
      </w:r>
      <w:r>
        <w:rPr>
          <w:rFonts w:ascii="宋体" w:hAnsi="宋体" w:hint="eastAsia"/>
        </w:rPr>
        <w:t>.系统解剖学，</w:t>
      </w:r>
      <w:bookmarkStart w:id="0" w:name="author"/>
      <w:r>
        <w:rPr>
          <w:rFonts w:ascii="宋体" w:hAnsi="宋体" w:hint="eastAsia"/>
        </w:rPr>
        <w:t>第8版，</w:t>
      </w:r>
      <w:r>
        <w:rPr>
          <w:rFonts w:ascii="宋体" w:hAnsi="宋体" w:hint="eastAsia"/>
        </w:rPr>
        <w:t>柏树令</w:t>
      </w:r>
      <w:bookmarkStart w:id="1" w:name="publisher"/>
      <w:bookmarkEnd w:id="0"/>
      <w:r>
        <w:rPr>
          <w:rFonts w:ascii="宋体" w:hAnsi="宋体" w:hint="eastAsia"/>
        </w:rPr>
        <w:t>，人民卫生出版社</w:t>
      </w:r>
      <w:bookmarkEnd w:id="1"/>
      <w:r>
        <w:rPr>
          <w:rFonts w:ascii="宋体" w:hAnsi="宋体" w:hint="eastAsia"/>
        </w:rPr>
        <w:t>，20</w:t>
      </w:r>
      <w:r>
        <w:rPr>
          <w:rFonts w:ascii="宋体" w:hAnsi="宋体" w:hint="eastAsia"/>
        </w:rPr>
        <w:t>13</w:t>
      </w:r>
      <w:r>
        <w:rPr>
          <w:rFonts w:ascii="宋体" w:hAnsi="宋体" w:hint="eastAsia"/>
        </w:rPr>
        <w:t>年</w:t>
      </w:r>
    </w:p>
    <w:p w:rsidR="00B36889" w:rsidRPr="00B36889" w:rsidRDefault="00B36889" w:rsidP="00B36889">
      <w:pPr>
        <w:ind w:firstLineChars="200" w:firstLine="420"/>
        <w:rPr>
          <w:rFonts w:ascii="宋体" w:hAnsi="宋体"/>
        </w:rPr>
      </w:pPr>
      <w:r>
        <w:rPr>
          <w:rFonts w:ascii="宋体" w:hAnsi="宋体" w:hint="eastAsia"/>
        </w:rPr>
        <w:t>3</w:t>
      </w:r>
      <w:r>
        <w:rPr>
          <w:rFonts w:ascii="宋体" w:hAnsi="宋体" w:hint="eastAsia"/>
        </w:rPr>
        <w:t>.局部解剖学，</w:t>
      </w:r>
      <w:r>
        <w:rPr>
          <w:rFonts w:ascii="宋体" w:hAnsi="宋体" w:hint="eastAsia"/>
        </w:rPr>
        <w:t>第8版，</w:t>
      </w:r>
      <w:r>
        <w:rPr>
          <w:rFonts w:ascii="宋体" w:hAnsi="宋体" w:hint="eastAsia"/>
        </w:rPr>
        <w:t>彭裕文，人民卫生出版社，20</w:t>
      </w:r>
      <w:r>
        <w:rPr>
          <w:rFonts w:ascii="宋体" w:hAnsi="宋体" w:hint="eastAsia"/>
        </w:rPr>
        <w:t>13</w:t>
      </w:r>
      <w:r>
        <w:rPr>
          <w:rFonts w:ascii="宋体" w:hAnsi="宋体" w:hint="eastAsia"/>
        </w:rPr>
        <w:t>年</w:t>
      </w:r>
    </w:p>
    <w:p w:rsidR="00EC134F" w:rsidRPr="00923C62" w:rsidRDefault="00EC134F" w:rsidP="00EC134F">
      <w:pPr>
        <w:spacing w:line="600" w:lineRule="exact"/>
        <w:rPr>
          <w:rFonts w:ascii="黑体" w:eastAsia="黑体" w:hAnsi="黑体"/>
          <w:bCs/>
          <w:sz w:val="24"/>
          <w:szCs w:val="32"/>
        </w:rPr>
      </w:pPr>
      <w:r w:rsidRPr="00923C62">
        <w:rPr>
          <w:rFonts w:ascii="黑体" w:eastAsia="黑体" w:hAnsi="黑体" w:hint="eastAsia"/>
          <w:bCs/>
          <w:sz w:val="24"/>
          <w:szCs w:val="32"/>
        </w:rPr>
        <w:t>（三）其它学习资源</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18"/>
        <w:gridCol w:w="3009"/>
        <w:gridCol w:w="2595"/>
      </w:tblGrid>
      <w:tr w:rsidR="00EC134F" w:rsidRPr="00746229" w:rsidTr="00780E1F">
        <w:trPr>
          <w:trHeight w:val="517"/>
          <w:jc w:val="center"/>
        </w:trPr>
        <w:tc>
          <w:tcPr>
            <w:tcW w:w="3001" w:type="dxa"/>
            <w:vAlign w:val="center"/>
          </w:tcPr>
          <w:p w:rsidR="00EC134F" w:rsidRPr="00746229" w:rsidRDefault="00EC134F" w:rsidP="00780E1F">
            <w:pPr>
              <w:jc w:val="center"/>
              <w:rPr>
                <w:rFonts w:ascii="仿宋_GB2312" w:eastAsia="仿宋_GB2312" w:hAnsi="宋体" w:hint="eastAsia"/>
                <w:sz w:val="24"/>
              </w:rPr>
            </w:pPr>
            <w:r w:rsidRPr="00746229">
              <w:rPr>
                <w:rFonts w:ascii="仿宋_GB2312" w:eastAsia="仿宋_GB2312" w:hAnsi="宋体" w:hint="eastAsia"/>
                <w:sz w:val="24"/>
              </w:rPr>
              <w:t>大纲执笔</w:t>
            </w:r>
          </w:p>
        </w:tc>
        <w:tc>
          <w:tcPr>
            <w:tcW w:w="3095" w:type="dxa"/>
            <w:vAlign w:val="center"/>
          </w:tcPr>
          <w:p w:rsidR="00EC134F" w:rsidRPr="00746229" w:rsidRDefault="00EC134F" w:rsidP="00780E1F">
            <w:pPr>
              <w:jc w:val="center"/>
              <w:rPr>
                <w:rFonts w:ascii="仿宋_GB2312" w:eastAsia="仿宋_GB2312" w:hAnsi="宋体" w:hint="eastAsia"/>
                <w:sz w:val="24"/>
              </w:rPr>
            </w:pPr>
            <w:r w:rsidRPr="00746229">
              <w:rPr>
                <w:rFonts w:ascii="仿宋_GB2312" w:eastAsia="仿宋_GB2312" w:hAnsi="宋体" w:hint="eastAsia"/>
                <w:color w:val="000000"/>
                <w:sz w:val="24"/>
              </w:rPr>
              <w:t>大纲审核</w:t>
            </w:r>
          </w:p>
        </w:tc>
        <w:tc>
          <w:tcPr>
            <w:tcW w:w="2667" w:type="dxa"/>
            <w:vAlign w:val="center"/>
          </w:tcPr>
          <w:p w:rsidR="00EC134F" w:rsidRPr="00746229" w:rsidRDefault="00EC134F" w:rsidP="00780E1F">
            <w:pPr>
              <w:jc w:val="center"/>
              <w:rPr>
                <w:rFonts w:ascii="仿宋_GB2312" w:eastAsia="仿宋_GB2312" w:hAnsi="宋体" w:hint="eastAsia"/>
                <w:sz w:val="24"/>
              </w:rPr>
            </w:pPr>
            <w:r w:rsidRPr="00746229">
              <w:rPr>
                <w:rFonts w:ascii="仿宋_GB2312" w:eastAsia="仿宋_GB2312" w:hAnsi="宋体" w:hint="eastAsia"/>
                <w:color w:val="000000"/>
                <w:sz w:val="24"/>
              </w:rPr>
              <w:t>大纲审定</w:t>
            </w:r>
          </w:p>
        </w:tc>
      </w:tr>
      <w:tr w:rsidR="00EC134F" w:rsidRPr="00746229" w:rsidTr="00780E1F">
        <w:trPr>
          <w:trHeight w:val="553"/>
          <w:jc w:val="center"/>
        </w:trPr>
        <w:tc>
          <w:tcPr>
            <w:tcW w:w="3001" w:type="dxa"/>
            <w:vAlign w:val="center"/>
          </w:tcPr>
          <w:p w:rsidR="00EC134F" w:rsidRPr="00746229" w:rsidRDefault="00B36889" w:rsidP="00780E1F">
            <w:pPr>
              <w:jc w:val="center"/>
              <w:rPr>
                <w:rFonts w:ascii="仿宋_GB2312" w:eastAsia="仿宋_GB2312" w:hint="eastAsia"/>
              </w:rPr>
            </w:pPr>
            <w:r>
              <w:rPr>
                <w:rFonts w:ascii="仿宋_GB2312" w:eastAsia="仿宋_GB2312" w:hint="eastAsia"/>
              </w:rPr>
              <w:t>李启华</w:t>
            </w:r>
          </w:p>
        </w:tc>
        <w:tc>
          <w:tcPr>
            <w:tcW w:w="3095" w:type="dxa"/>
            <w:vAlign w:val="center"/>
          </w:tcPr>
          <w:p w:rsidR="00EC134F" w:rsidRPr="00746229" w:rsidRDefault="00EC134F" w:rsidP="00780E1F">
            <w:pPr>
              <w:jc w:val="center"/>
              <w:rPr>
                <w:rFonts w:ascii="仿宋_GB2312" w:eastAsia="仿宋_GB2312" w:hint="eastAsia"/>
              </w:rPr>
            </w:pPr>
          </w:p>
        </w:tc>
        <w:tc>
          <w:tcPr>
            <w:tcW w:w="2667" w:type="dxa"/>
            <w:vAlign w:val="center"/>
          </w:tcPr>
          <w:p w:rsidR="00EC134F" w:rsidRPr="00746229" w:rsidRDefault="00EC134F" w:rsidP="00780E1F">
            <w:pPr>
              <w:jc w:val="center"/>
              <w:rPr>
                <w:rFonts w:ascii="仿宋_GB2312" w:eastAsia="仿宋_GB2312" w:hint="eastAsia"/>
              </w:rPr>
            </w:pPr>
          </w:p>
        </w:tc>
      </w:tr>
      <w:tr w:rsidR="00EC134F" w:rsidRPr="00746229" w:rsidTr="00780E1F">
        <w:trPr>
          <w:trHeight w:val="553"/>
          <w:jc w:val="center"/>
        </w:trPr>
        <w:tc>
          <w:tcPr>
            <w:tcW w:w="3001" w:type="dxa"/>
            <w:vAlign w:val="center"/>
          </w:tcPr>
          <w:p w:rsidR="00EC134F" w:rsidRPr="00746229" w:rsidRDefault="00EC134F" w:rsidP="00780E1F">
            <w:pPr>
              <w:jc w:val="center"/>
              <w:rPr>
                <w:rFonts w:ascii="仿宋_GB2312" w:eastAsia="仿宋_GB2312" w:hint="eastAsia"/>
              </w:rPr>
            </w:pPr>
            <w:r w:rsidRPr="00746229">
              <w:rPr>
                <w:rFonts w:ascii="仿宋_GB2312" w:eastAsia="仿宋_GB2312" w:hAnsi="宋体" w:hint="eastAsia"/>
                <w:sz w:val="24"/>
              </w:rPr>
              <w:t>制定时间</w:t>
            </w:r>
          </w:p>
        </w:tc>
        <w:tc>
          <w:tcPr>
            <w:tcW w:w="5762" w:type="dxa"/>
            <w:gridSpan w:val="2"/>
            <w:vAlign w:val="center"/>
          </w:tcPr>
          <w:p w:rsidR="00EC134F" w:rsidRPr="00746229" w:rsidRDefault="00B36889" w:rsidP="00780E1F">
            <w:pPr>
              <w:jc w:val="center"/>
              <w:rPr>
                <w:rFonts w:ascii="仿宋_GB2312" w:eastAsia="仿宋_GB2312" w:hint="eastAsia"/>
              </w:rPr>
            </w:pPr>
            <w:r>
              <w:rPr>
                <w:rFonts w:ascii="仿宋_GB2312" w:eastAsia="仿宋_GB2312" w:hint="eastAsia"/>
              </w:rPr>
              <w:t>2017</w:t>
            </w:r>
            <w:r w:rsidR="00EC134F" w:rsidRPr="00746229">
              <w:rPr>
                <w:rFonts w:ascii="仿宋_GB2312" w:eastAsia="仿宋_GB2312" w:hint="eastAsia"/>
              </w:rPr>
              <w:t>年</w:t>
            </w:r>
            <w:r>
              <w:rPr>
                <w:rFonts w:ascii="仿宋_GB2312" w:eastAsia="仿宋_GB2312" w:hint="eastAsia"/>
              </w:rPr>
              <w:t>12</w:t>
            </w:r>
            <w:r w:rsidR="00EC134F" w:rsidRPr="00746229">
              <w:rPr>
                <w:rFonts w:ascii="仿宋_GB2312" w:eastAsia="仿宋_GB2312" w:hint="eastAsia"/>
              </w:rPr>
              <w:t>月</w:t>
            </w:r>
            <w:r>
              <w:rPr>
                <w:rFonts w:ascii="仿宋_GB2312" w:eastAsia="仿宋_GB2312" w:hint="eastAsia"/>
              </w:rPr>
              <w:t>20</w:t>
            </w:r>
            <w:r w:rsidR="00EC134F" w:rsidRPr="00746229">
              <w:rPr>
                <w:rFonts w:ascii="仿宋_GB2312" w:eastAsia="仿宋_GB2312" w:hint="eastAsia"/>
              </w:rPr>
              <w:t>日</w:t>
            </w:r>
          </w:p>
        </w:tc>
      </w:tr>
    </w:tbl>
    <w:p w:rsidR="00EC134F" w:rsidRDefault="00EC134F" w:rsidP="00EC134F"/>
    <w:p w:rsidR="00EC134F" w:rsidRPr="00746229" w:rsidRDefault="00EC134F" w:rsidP="00EC134F">
      <w:pPr>
        <w:rPr>
          <w:rFonts w:ascii="仿宋_GB2312" w:eastAsia="仿宋_GB2312" w:hint="eastAsia"/>
          <w:color w:val="000000"/>
        </w:rPr>
      </w:pPr>
      <w:r w:rsidRPr="00746229">
        <w:rPr>
          <w:rFonts w:ascii="仿宋_GB2312" w:eastAsia="仿宋_GB2312" w:hAnsi="宋体" w:hint="eastAsia"/>
          <w:color w:val="000000"/>
        </w:rPr>
        <w:t>注意：填写完成后将文档名称修改为“学校名称_课程名称”，例如“华东交通大学_编程方法与实现”。</w:t>
      </w:r>
    </w:p>
    <w:p w:rsidR="00F31CC1" w:rsidRDefault="00EC134F" w:rsidP="00EC134F">
      <w:bookmarkStart w:id="2" w:name="_GoBack"/>
      <w:bookmarkEnd w:id="2"/>
      <w:r>
        <w:rPr>
          <w:rFonts w:ascii="仿宋" w:eastAsia="仿宋" w:hAnsi="仿宋" w:cs="仿宋"/>
          <w:color w:val="000000"/>
          <w:sz w:val="24"/>
        </w:rPr>
        <w:br w:type="page"/>
      </w:r>
    </w:p>
    <w:sectPr w:rsidR="00F31C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34F"/>
    <w:rsid w:val="00163309"/>
    <w:rsid w:val="00B36889"/>
    <w:rsid w:val="00EC134F"/>
    <w:rsid w:val="00F3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34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134F"/>
    <w:pPr>
      <w:ind w:firstLineChars="200" w:firstLine="420"/>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34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134F"/>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325546">
      <w:bodyDiv w:val="1"/>
      <w:marLeft w:val="0"/>
      <w:marRight w:val="0"/>
      <w:marTop w:val="0"/>
      <w:marBottom w:val="0"/>
      <w:divBdr>
        <w:top w:val="none" w:sz="0" w:space="0" w:color="auto"/>
        <w:left w:val="none" w:sz="0" w:space="0" w:color="auto"/>
        <w:bottom w:val="none" w:sz="0" w:space="0" w:color="auto"/>
        <w:right w:val="none" w:sz="0" w:space="0" w:color="auto"/>
      </w:divBdr>
    </w:div>
    <w:div w:id="448352843">
      <w:bodyDiv w:val="1"/>
      <w:marLeft w:val="0"/>
      <w:marRight w:val="0"/>
      <w:marTop w:val="0"/>
      <w:marBottom w:val="0"/>
      <w:divBdr>
        <w:top w:val="none" w:sz="0" w:space="0" w:color="auto"/>
        <w:left w:val="none" w:sz="0" w:space="0" w:color="auto"/>
        <w:bottom w:val="none" w:sz="0" w:space="0" w:color="auto"/>
        <w:right w:val="none" w:sz="0" w:space="0" w:color="auto"/>
      </w:divBdr>
    </w:div>
    <w:div w:id="548882315">
      <w:bodyDiv w:val="1"/>
      <w:marLeft w:val="0"/>
      <w:marRight w:val="0"/>
      <w:marTop w:val="0"/>
      <w:marBottom w:val="0"/>
      <w:divBdr>
        <w:top w:val="none" w:sz="0" w:space="0" w:color="auto"/>
        <w:left w:val="none" w:sz="0" w:space="0" w:color="auto"/>
        <w:bottom w:val="none" w:sz="0" w:space="0" w:color="auto"/>
        <w:right w:val="none" w:sz="0" w:space="0" w:color="auto"/>
      </w:divBdr>
    </w:div>
    <w:div w:id="1025401100">
      <w:bodyDiv w:val="1"/>
      <w:marLeft w:val="0"/>
      <w:marRight w:val="0"/>
      <w:marTop w:val="0"/>
      <w:marBottom w:val="0"/>
      <w:divBdr>
        <w:top w:val="none" w:sz="0" w:space="0" w:color="auto"/>
        <w:left w:val="none" w:sz="0" w:space="0" w:color="auto"/>
        <w:bottom w:val="none" w:sz="0" w:space="0" w:color="auto"/>
        <w:right w:val="none" w:sz="0" w:space="0" w:color="auto"/>
      </w:divBdr>
    </w:div>
    <w:div w:id="1641760809">
      <w:bodyDiv w:val="1"/>
      <w:marLeft w:val="0"/>
      <w:marRight w:val="0"/>
      <w:marTop w:val="0"/>
      <w:marBottom w:val="0"/>
      <w:divBdr>
        <w:top w:val="none" w:sz="0" w:space="0" w:color="auto"/>
        <w:left w:val="none" w:sz="0" w:space="0" w:color="auto"/>
        <w:bottom w:val="none" w:sz="0" w:space="0" w:color="auto"/>
        <w:right w:val="none" w:sz="0" w:space="0" w:color="auto"/>
      </w:divBdr>
    </w:div>
    <w:div w:id="1700545587">
      <w:bodyDiv w:val="1"/>
      <w:marLeft w:val="0"/>
      <w:marRight w:val="0"/>
      <w:marTop w:val="0"/>
      <w:marBottom w:val="0"/>
      <w:divBdr>
        <w:top w:val="none" w:sz="0" w:space="0" w:color="auto"/>
        <w:left w:val="none" w:sz="0" w:space="0" w:color="auto"/>
        <w:bottom w:val="none" w:sz="0" w:space="0" w:color="auto"/>
        <w:right w:val="none" w:sz="0" w:space="0" w:color="auto"/>
      </w:divBdr>
    </w:div>
    <w:div w:id="1783694653">
      <w:bodyDiv w:val="1"/>
      <w:marLeft w:val="0"/>
      <w:marRight w:val="0"/>
      <w:marTop w:val="0"/>
      <w:marBottom w:val="0"/>
      <w:divBdr>
        <w:top w:val="none" w:sz="0" w:space="0" w:color="auto"/>
        <w:left w:val="none" w:sz="0" w:space="0" w:color="auto"/>
        <w:bottom w:val="none" w:sz="0" w:space="0" w:color="auto"/>
        <w:right w:val="none" w:sz="0" w:space="0" w:color="auto"/>
      </w:divBdr>
    </w:div>
    <w:div w:id="18772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293</Words>
  <Characters>1671</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lqh</dc:creator>
  <cp:lastModifiedBy>lqh</cp:lastModifiedBy>
  <cp:revision>1</cp:revision>
  <dcterms:created xsi:type="dcterms:W3CDTF">2018-01-02T02:19:00Z</dcterms:created>
  <dcterms:modified xsi:type="dcterms:W3CDTF">2018-01-02T02:48:00Z</dcterms:modified>
</cp:coreProperties>
</file>