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spacing w:before="120" w:beforeLines="50" w:after="120" w:afterLines="50"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教师个人简介</w:t>
      </w:r>
    </w:p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一、基本信息</w:t>
      </w:r>
    </w:p>
    <w:tbl>
      <w:tblPr>
        <w:tblStyle w:val="6"/>
        <w:tblW w:w="894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33"/>
        <w:gridCol w:w="2423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温乐平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汉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江西石城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1974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>.5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所属学校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南昌工程学院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中共党员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教授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研究生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博士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华中师范大学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二、教学情况（主要承担的课程、获奖情况等）</w:t>
      </w:r>
    </w:p>
    <w:tbl>
      <w:tblPr>
        <w:tblStyle w:val="6"/>
        <w:tblW w:w="904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  <w:jc w:val="center"/>
        </w:trPr>
        <w:tc>
          <w:tcPr>
            <w:tcW w:w="9045" w:type="dxa"/>
            <w:vAlign w:val="top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（一）主要承担的课程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1.《水文化概论》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2.《中国近现代史纲要》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（二）获奖情况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1.2011年江西省高校第五届优秀多媒体教学课件竞赛中荣获三等奖（排名第二）。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2.南昌工程学院第十四届“挑战杯”大学生课外学术科技作品竞赛中荣获哲学社会类二等奖（2015年）。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rPr>
                <w:rFonts w:hint="eastAsia" w:eastAsia="宋体"/>
                <w:sz w:val="24"/>
                <w:lang w:eastAsia="zh-CN"/>
              </w:rPr>
            </w:pP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三、教改科研情况（承担的教改及科研项目、获奖情况）</w:t>
      </w:r>
    </w:p>
    <w:tbl>
      <w:tblPr>
        <w:tblStyle w:val="6"/>
        <w:tblW w:w="900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  <w:jc w:val="center"/>
        </w:trPr>
        <w:tc>
          <w:tcPr>
            <w:tcW w:w="9002" w:type="dxa"/>
            <w:vAlign w:val="top"/>
          </w:tcPr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1.主持南昌工程学院校级教学项目：《水文化概论》慕课，经费8万元，2015-2016年，结项。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4"/>
              </w:rPr>
              <w:t>主持江西省社科十二五规划一般项目：《江西水文化资料的收集、整理与研究》，编号12LS04，经费8000元，2012-2014年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，已结项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4"/>
              </w:rPr>
              <w:t>主持江西省高校人文社会科学重点研究基地项目：《赣江水文化研究》，编号JD14130，经费2万元，2014-2016年，在研。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4"/>
              </w:rPr>
              <w:t>荣获江西省第十二届高校科学研究优秀成果奖二等奖（人文社会科学）（2011年）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5.荣</w:t>
            </w:r>
            <w:r>
              <w:rPr>
                <w:rFonts w:hint="eastAsia" w:ascii="仿宋_GB2312" w:eastAsia="仿宋_GB2312"/>
                <w:sz w:val="24"/>
              </w:rPr>
              <w:t>获得江西省第十六次社会科学优秀成果三等奖（2015年）。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6.荣</w:t>
            </w:r>
            <w:r>
              <w:rPr>
                <w:rFonts w:hint="eastAsia" w:ascii="仿宋_GB2312" w:eastAsia="仿宋_GB2312"/>
                <w:sz w:val="24"/>
              </w:rPr>
              <w:t>获得江西省第十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七</w:t>
            </w:r>
            <w:r>
              <w:rPr>
                <w:rFonts w:hint="eastAsia" w:ascii="仿宋_GB2312" w:eastAsia="仿宋_GB2312"/>
                <w:sz w:val="24"/>
              </w:rPr>
              <w:t>次社会科学优秀成果三等奖（201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4"/>
              </w:rPr>
              <w:t>年）。</w:t>
            </w:r>
          </w:p>
        </w:tc>
      </w:tr>
    </w:tbl>
    <w:p>
      <w:pPr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注意：填写完成后将文档名称修改为“学校名称_教师姓名”，例如“华东交通大学_张三”。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iti SC">
    <w:altName w:val="宋体"/>
    <w:panose1 w:val="00000000000000000000"/>
    <w:charset w:val="86"/>
    <w:family w:val="auto"/>
    <w:pitch w:val="default"/>
    <w:sig w:usb0="00000000" w:usb1="00000000" w:usb2="00000010" w:usb3="00000000" w:csb0="003E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TJ+ZCRILt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RILt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DLF-32769-3-64442360+ZCRIOs-25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RIL8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RINs-17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HeitiStd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DLF-32769-4-2050886970+ZCRIOs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8-453-299596778+ZCRIOs-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Songti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ZWAdobeF">
    <w:panose1 w:val="00000000000000000000"/>
    <w:charset w:val="00"/>
    <w:family w:val="auto"/>
    <w:pitch w:val="default"/>
    <w:sig w:usb0="00000001" w:usb1="00000000" w:usb2="00000000" w:usb3="00000000" w:csb0="400001FF" w:csb1="FFFF0000"/>
  </w:font>
  <w:font w:name="Lucida Sans Unicode">
    <w:altName w:val="Lucida Sans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ucida Sans">
    <w:panose1 w:val="020B0602040502020204"/>
    <w:charset w:val="00"/>
    <w:family w:val="auto"/>
    <w:pitch w:val="default"/>
    <w:sig w:usb0="A1002AEF" w:usb1="8000787B" w:usb2="00000008" w:usb3="00000000" w:csb0="600100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2443D"/>
    <w:rsid w:val="00321078"/>
    <w:rsid w:val="0C1D2846"/>
    <w:rsid w:val="17112E00"/>
    <w:rsid w:val="2C933B9D"/>
    <w:rsid w:val="33586F0A"/>
    <w:rsid w:val="37C65BC7"/>
    <w:rsid w:val="4A135E15"/>
    <w:rsid w:val="5AA24EC6"/>
    <w:rsid w:val="62DC2E49"/>
    <w:rsid w:val="64B02284"/>
    <w:rsid w:val="670A1D44"/>
    <w:rsid w:val="6E04691D"/>
    <w:rsid w:val="6E282AEC"/>
    <w:rsid w:val="70CE37CA"/>
    <w:rsid w:val="71C2443D"/>
    <w:rsid w:val="72C565F3"/>
    <w:rsid w:val="7E31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2017-12-26T05:03:00Z</dcterms:created>
  <dc:creator>鹿鸣</dc:creator>
  <cp:lastModifiedBy>鹿鸣</cp:lastModifiedBy>
  <dcterms:modified xsi:type="dcterms:W3CDTF">2017-12-27T07:06:15Z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