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5B0B5" w14:textId="77777777" w:rsidR="00113F7F" w:rsidRPr="004870D4" w:rsidRDefault="004870D4" w:rsidP="004870D4">
      <w:pPr>
        <w:jc w:val="center"/>
        <w:rPr>
          <w:b/>
          <w:sz w:val="44"/>
          <w:szCs w:val="44"/>
        </w:rPr>
      </w:pPr>
      <w:r w:rsidRPr="004870D4">
        <w:rPr>
          <w:rFonts w:hint="eastAsia"/>
          <w:b/>
          <w:sz w:val="44"/>
          <w:szCs w:val="44"/>
        </w:rPr>
        <w:t>教师个人简介</w:t>
      </w:r>
    </w:p>
    <w:p w14:paraId="2DB8E70C" w14:textId="77777777"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一、基本信息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2087"/>
        <w:gridCol w:w="2070"/>
        <w:gridCol w:w="2070"/>
      </w:tblGrid>
      <w:tr w:rsidR="004870D4" w14:paraId="3CD2F3E8" w14:textId="77777777" w:rsidTr="004870D4">
        <w:trPr>
          <w:jc w:val="center"/>
        </w:trPr>
        <w:tc>
          <w:tcPr>
            <w:tcW w:w="2130" w:type="dxa"/>
          </w:tcPr>
          <w:p w14:paraId="2984824A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</w:tcPr>
          <w:p w14:paraId="5B871CEF" w14:textId="77777777" w:rsidR="004870D4" w:rsidRPr="00790D40" w:rsidRDefault="005E3F6E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Theme="minorEastAsia" w:hAnsiTheme="minorEastAsia" w:hint="eastAsia"/>
                <w:sz w:val="24"/>
                <w:szCs w:val="24"/>
              </w:rPr>
              <w:t>邓辉</w:t>
            </w:r>
          </w:p>
        </w:tc>
        <w:tc>
          <w:tcPr>
            <w:tcW w:w="2131" w:type="dxa"/>
          </w:tcPr>
          <w:p w14:paraId="696DE4AC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131" w:type="dxa"/>
          </w:tcPr>
          <w:p w14:paraId="37EA913F" w14:textId="77777777" w:rsidR="004870D4" w:rsidRPr="00790D40" w:rsidRDefault="00A97AC5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Theme="minorEastAsia" w:hAnsiTheme="minorEastAsia" w:hint="eastAsia"/>
                <w:sz w:val="24"/>
                <w:szCs w:val="24"/>
              </w:rPr>
              <w:t>男</w:t>
            </w:r>
          </w:p>
        </w:tc>
      </w:tr>
      <w:tr w:rsidR="004870D4" w14:paraId="48A48FF9" w14:textId="77777777" w:rsidTr="004870D4">
        <w:trPr>
          <w:jc w:val="center"/>
        </w:trPr>
        <w:tc>
          <w:tcPr>
            <w:tcW w:w="2130" w:type="dxa"/>
          </w:tcPr>
          <w:p w14:paraId="03E3D2D7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130" w:type="dxa"/>
          </w:tcPr>
          <w:p w14:paraId="561C477D" w14:textId="77777777" w:rsidR="004870D4" w:rsidRPr="00790D40" w:rsidRDefault="005E3F6E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Theme="minorEastAsia" w:hAnsiTheme="minorEastAsia" w:hint="eastAsia"/>
                <w:sz w:val="24"/>
                <w:szCs w:val="24"/>
              </w:rPr>
              <w:t>汉</w:t>
            </w:r>
          </w:p>
        </w:tc>
        <w:tc>
          <w:tcPr>
            <w:tcW w:w="2131" w:type="dxa"/>
          </w:tcPr>
          <w:p w14:paraId="15EF67E5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2131" w:type="dxa"/>
          </w:tcPr>
          <w:p w14:paraId="1C717BBC" w14:textId="77777777" w:rsidR="004870D4" w:rsidRPr="00790D40" w:rsidRDefault="00A97AC5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江西奉新</w:t>
            </w:r>
          </w:p>
        </w:tc>
      </w:tr>
      <w:tr w:rsidR="004870D4" w14:paraId="3BCC22B4" w14:textId="77777777" w:rsidTr="004870D4">
        <w:trPr>
          <w:jc w:val="center"/>
        </w:trPr>
        <w:tc>
          <w:tcPr>
            <w:tcW w:w="2130" w:type="dxa"/>
          </w:tcPr>
          <w:p w14:paraId="6C341188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130" w:type="dxa"/>
          </w:tcPr>
          <w:p w14:paraId="24917296" w14:textId="77777777" w:rsidR="004870D4" w:rsidRPr="00790D40" w:rsidRDefault="005E3F6E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Theme="minorEastAsia" w:hAnsiTheme="minorEastAsia" w:hint="eastAsia"/>
                <w:sz w:val="24"/>
                <w:szCs w:val="24"/>
              </w:rPr>
              <w:t>1971.3</w:t>
            </w:r>
          </w:p>
        </w:tc>
        <w:tc>
          <w:tcPr>
            <w:tcW w:w="2131" w:type="dxa"/>
          </w:tcPr>
          <w:p w14:paraId="7AE5B8C9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所属学校</w:t>
            </w:r>
          </w:p>
        </w:tc>
        <w:tc>
          <w:tcPr>
            <w:tcW w:w="2131" w:type="dxa"/>
          </w:tcPr>
          <w:p w14:paraId="59EEDE1F" w14:textId="77777777" w:rsidR="004870D4" w:rsidRPr="00790D40" w:rsidRDefault="00A97AC5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江西</w:t>
            </w:r>
            <w:r w:rsidRPr="00790D40">
              <w:rPr>
                <w:rFonts w:asciiTheme="minorEastAsia" w:hAnsiTheme="minorEastAsia" w:hint="eastAsia"/>
                <w:sz w:val="24"/>
                <w:szCs w:val="24"/>
              </w:rPr>
              <w:t>财经</w:t>
            </w: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大学</w:t>
            </w:r>
          </w:p>
        </w:tc>
      </w:tr>
      <w:tr w:rsidR="004870D4" w14:paraId="697D0911" w14:textId="77777777" w:rsidTr="004870D4">
        <w:trPr>
          <w:jc w:val="center"/>
        </w:trPr>
        <w:tc>
          <w:tcPr>
            <w:tcW w:w="2130" w:type="dxa"/>
          </w:tcPr>
          <w:p w14:paraId="215C2C42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30" w:type="dxa"/>
          </w:tcPr>
          <w:p w14:paraId="681AA3C9" w14:textId="77777777" w:rsidR="004870D4" w:rsidRPr="00790D40" w:rsidRDefault="00A97AC5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民</w:t>
            </w:r>
            <w:r w:rsidRPr="00790D40">
              <w:rPr>
                <w:rFonts w:asciiTheme="minorEastAsia" w:hAnsiTheme="minorEastAsia" w:hint="eastAsia"/>
                <w:sz w:val="24"/>
                <w:szCs w:val="24"/>
              </w:rPr>
              <w:t>进</w:t>
            </w:r>
          </w:p>
        </w:tc>
        <w:tc>
          <w:tcPr>
            <w:tcW w:w="2131" w:type="dxa"/>
          </w:tcPr>
          <w:p w14:paraId="610A3E9E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131" w:type="dxa"/>
          </w:tcPr>
          <w:p w14:paraId="6111231D" w14:textId="77777777" w:rsidR="004870D4" w:rsidRPr="00790D40" w:rsidRDefault="003F722B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教授</w:t>
            </w:r>
          </w:p>
        </w:tc>
      </w:tr>
      <w:tr w:rsidR="004870D4" w14:paraId="619B104D" w14:textId="77777777" w:rsidTr="004870D4">
        <w:trPr>
          <w:jc w:val="center"/>
        </w:trPr>
        <w:tc>
          <w:tcPr>
            <w:tcW w:w="2130" w:type="dxa"/>
          </w:tcPr>
          <w:p w14:paraId="7CD1C2D7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2130" w:type="dxa"/>
          </w:tcPr>
          <w:p w14:paraId="162CA101" w14:textId="77777777" w:rsidR="004870D4" w:rsidRPr="00790D40" w:rsidRDefault="00A81779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研究生</w:t>
            </w:r>
          </w:p>
        </w:tc>
        <w:tc>
          <w:tcPr>
            <w:tcW w:w="2131" w:type="dxa"/>
          </w:tcPr>
          <w:p w14:paraId="4929503F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2131" w:type="dxa"/>
          </w:tcPr>
          <w:p w14:paraId="50F85328" w14:textId="77777777" w:rsidR="004870D4" w:rsidRPr="00790D40" w:rsidRDefault="003F722B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博士</w:t>
            </w:r>
          </w:p>
        </w:tc>
      </w:tr>
      <w:tr w:rsidR="004870D4" w14:paraId="293D34D0" w14:textId="77777777" w:rsidTr="004870D4">
        <w:trPr>
          <w:jc w:val="center"/>
        </w:trPr>
        <w:tc>
          <w:tcPr>
            <w:tcW w:w="2130" w:type="dxa"/>
          </w:tcPr>
          <w:p w14:paraId="14CD53F5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130" w:type="dxa"/>
          </w:tcPr>
          <w:p w14:paraId="241AACC1" w14:textId="77777777" w:rsidR="004870D4" w:rsidRPr="00790D40" w:rsidRDefault="00A97AC5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中国政法大学</w:t>
            </w:r>
          </w:p>
        </w:tc>
        <w:tc>
          <w:tcPr>
            <w:tcW w:w="2131" w:type="dxa"/>
          </w:tcPr>
          <w:p w14:paraId="2E623E48" w14:textId="77777777"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行政职务</w:t>
            </w:r>
          </w:p>
        </w:tc>
        <w:tc>
          <w:tcPr>
            <w:tcW w:w="2131" w:type="dxa"/>
          </w:tcPr>
          <w:p w14:paraId="09FC25A7" w14:textId="77777777" w:rsidR="004870D4" w:rsidRPr="00790D40" w:rsidRDefault="00C655EE" w:rsidP="004870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90D40">
              <w:rPr>
                <w:rFonts w:ascii="MS Mincho" w:eastAsia="MS Mincho" w:hAnsi="MS Mincho" w:cs="MS Mincho"/>
                <w:sz w:val="24"/>
                <w:szCs w:val="24"/>
              </w:rPr>
              <w:t>副校</w:t>
            </w:r>
            <w:r w:rsidRPr="00790D40">
              <w:rPr>
                <w:rFonts w:asciiTheme="minorEastAsia" w:hAnsiTheme="minorEastAsia" w:hint="eastAsia"/>
                <w:sz w:val="24"/>
                <w:szCs w:val="24"/>
              </w:rPr>
              <w:t>长</w:t>
            </w:r>
          </w:p>
        </w:tc>
      </w:tr>
    </w:tbl>
    <w:p w14:paraId="2C1FCB6F" w14:textId="77777777"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二、教学情况（主要承担的课程、获奖情况等）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870D4" w14:paraId="6307657A" w14:textId="77777777" w:rsidTr="004870D4">
        <w:trPr>
          <w:trHeight w:val="4082"/>
        </w:trPr>
        <w:tc>
          <w:tcPr>
            <w:tcW w:w="8522" w:type="dxa"/>
          </w:tcPr>
          <w:p w14:paraId="636F7186" w14:textId="060F71A8" w:rsidR="00D205B0" w:rsidRPr="00136197" w:rsidRDefault="00D205B0" w:rsidP="00D205B0">
            <w:pPr>
              <w:widowControl/>
              <w:shd w:val="clear" w:color="auto" w:fill="FFFFFF"/>
              <w:rPr>
                <w:rFonts w:asciiTheme="minorEastAsia" w:hAnsiTheme="minorEastAsia" w:cs="Arial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333333"/>
                <w:kern w:val="0"/>
                <w:sz w:val="24"/>
                <w:szCs w:val="24"/>
              </w:rPr>
              <w:t xml:space="preserve">   </w:t>
            </w:r>
            <w:r w:rsidRPr="00136197">
              <w:rPr>
                <w:rFonts w:ascii="MS Mincho" w:eastAsia="MS Mincho" w:hAnsi="MS Mincho" w:cs="MS Mincho"/>
                <w:b/>
                <w:color w:val="000000" w:themeColor="text1"/>
                <w:kern w:val="0"/>
                <w:szCs w:val="21"/>
              </w:rPr>
              <w:t>（一）主要承担的</w:t>
            </w:r>
            <w:r w:rsidRPr="00136197">
              <w:rPr>
                <w:rFonts w:asciiTheme="minorEastAsia" w:hAnsiTheme="minorEastAsia" w:cs="SimSun"/>
                <w:b/>
                <w:color w:val="000000" w:themeColor="text1"/>
                <w:kern w:val="0"/>
                <w:szCs w:val="21"/>
              </w:rPr>
              <w:t>课</w:t>
            </w:r>
            <w:r w:rsidRPr="00136197">
              <w:rPr>
                <w:rFonts w:ascii="MS Mincho" w:eastAsia="MS Mincho" w:hAnsi="MS Mincho" w:cs="MS Mincho"/>
                <w:b/>
                <w:color w:val="000000" w:themeColor="text1"/>
                <w:kern w:val="0"/>
                <w:szCs w:val="21"/>
              </w:rPr>
              <w:t>程</w:t>
            </w:r>
            <w:r w:rsidRPr="00136197">
              <w:rPr>
                <w:rFonts w:asciiTheme="minorEastAsia" w:hAnsiTheme="minorEastAsia" w:cs="Arial" w:hint="eastAsia"/>
                <w:b/>
                <w:color w:val="000000" w:themeColor="text1"/>
                <w:kern w:val="0"/>
                <w:szCs w:val="21"/>
              </w:rPr>
              <w:t xml:space="preserve"> </w:t>
            </w:r>
          </w:p>
          <w:p w14:paraId="20972683" w14:textId="747B4245" w:rsidR="00B35CC9" w:rsidRPr="00136197" w:rsidRDefault="00D205B0" w:rsidP="00D205B0">
            <w:pPr>
              <w:widowControl/>
              <w:shd w:val="clear" w:color="auto" w:fill="FFFFFF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 xml:space="preserve">  </w:t>
            </w:r>
            <w:r w:rsidR="004C7418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 xml:space="preserve"> </w:t>
            </w:r>
            <w:r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 xml:space="preserve"> </w:t>
            </w:r>
            <w:r w:rsid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 xml:space="preserve"> 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邓辉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教授，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现任江西财经大学副校长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，江西省高校中青年学科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带头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人，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赣鄱英才</w:t>
            </w:r>
            <w:r w:rsidR="007145A6" w:rsidRPr="00136197">
              <w:rPr>
                <w:rFonts w:ascii="Helvetica" w:eastAsia="Helvetica" w:hAnsi="Helvetica" w:cs="Helvetica"/>
                <w:color w:val="333333"/>
                <w:kern w:val="0"/>
                <w:szCs w:val="21"/>
              </w:rPr>
              <w:t>“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555</w:t>
            </w:r>
            <w:r w:rsidR="007145A6" w:rsidRPr="00136197">
              <w:rPr>
                <w:rFonts w:ascii="Helvetica" w:eastAsia="Helvetica" w:hAnsi="Helvetica" w:cs="Helvetica"/>
                <w:color w:val="333333"/>
                <w:kern w:val="0"/>
                <w:szCs w:val="21"/>
              </w:rPr>
              <w:t>”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工程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领军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人才。</w:t>
            </w:r>
          </w:p>
          <w:p w14:paraId="32944B44" w14:textId="37AA4009" w:rsidR="00136197" w:rsidRPr="00136197" w:rsidRDefault="00136197" w:rsidP="00136197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 xml:space="preserve">     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近五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年来，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邓辉教授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先后担任了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本科生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《企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业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与公司法》、《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创业</w:t>
            </w:r>
            <w:r w:rsidR="007145A6" w:rsidRPr="00136197">
              <w:rPr>
                <w:rFonts w:asciiTheme="minorEastAsia" w:hAnsiTheme="minorEastAsia" w:cs="MS Mincho"/>
                <w:color w:val="333333"/>
                <w:kern w:val="0"/>
                <w:szCs w:val="21"/>
              </w:rPr>
              <w:t>法学》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课程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以及研究生《商法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总论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》、《保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险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法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专题》</w:t>
            </w:r>
            <w:r w:rsidR="007145A6"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、《</w:t>
            </w:r>
            <w:r w:rsidR="007145A6"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银行法专题》等课程</w:t>
            </w:r>
          </w:p>
          <w:p w14:paraId="5BC99F04" w14:textId="5AADF73E" w:rsidR="007145A6" w:rsidRPr="00136197" w:rsidRDefault="00136197" w:rsidP="00136197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color w:val="333333"/>
                <w:kern w:val="0"/>
                <w:szCs w:val="21"/>
              </w:rPr>
              <w:t xml:space="preserve">    </w:t>
            </w:r>
            <w:r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先后承</w:t>
            </w:r>
            <w:r w:rsidRPr="00136197">
              <w:rPr>
                <w:rFonts w:asciiTheme="minorEastAsia" w:hAnsiTheme="minorEastAsia" w:cs="Arial" w:hint="eastAsia"/>
                <w:color w:val="333333"/>
                <w:kern w:val="0"/>
                <w:szCs w:val="21"/>
              </w:rPr>
              <w:t>担</w:t>
            </w:r>
            <w:r w:rsidRPr="00136197">
              <w:rPr>
                <w:rFonts w:ascii="MS Mincho" w:eastAsia="MS Mincho" w:hAnsi="MS Mincho" w:cs="MS Mincho"/>
                <w:color w:val="333333"/>
                <w:kern w:val="0"/>
                <w:szCs w:val="21"/>
              </w:rPr>
              <w:t>了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《探索法学研究生就</w:t>
            </w:r>
            <w:r w:rsidRPr="00136197">
              <w:rPr>
                <w:rFonts w:asciiTheme="minorEastAsia" w:hAnsiTheme="minorEastAsia"/>
                <w:color w:val="000000" w:themeColor="text1"/>
                <w:szCs w:val="21"/>
              </w:rPr>
              <w:t>业导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向的</w:t>
            </w:r>
            <w:r w:rsidRPr="00136197">
              <w:rPr>
                <w:rFonts w:asciiTheme="minorEastAsia" w:hAnsiTheme="minorEastAsia"/>
                <w:color w:val="000000" w:themeColor="text1"/>
                <w:szCs w:val="21"/>
              </w:rPr>
              <w:t>实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践教育模式》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（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江西省教育</w:t>
            </w:r>
            <w:r w:rsidRPr="00136197">
              <w:rPr>
                <w:rFonts w:asciiTheme="minorEastAsia" w:hAnsiTheme="minorEastAsia"/>
                <w:color w:val="000000" w:themeColor="text1"/>
                <w:szCs w:val="21"/>
              </w:rPr>
              <w:t>厅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高校教学改革研究</w:t>
            </w:r>
            <w:r w:rsidRPr="00136197">
              <w:rPr>
                <w:rFonts w:asciiTheme="minorEastAsia" w:hAnsiTheme="minorEastAsia"/>
                <w:color w:val="000000" w:themeColor="text1"/>
                <w:szCs w:val="21"/>
              </w:rPr>
              <w:t>项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目，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2012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）、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《商法学》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（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江西省研究生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资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源共享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优质课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程，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2014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）以及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《</w:t>
            </w:r>
            <w:r w:rsidRPr="00136197">
              <w:rPr>
                <w:rFonts w:asciiTheme="minorEastAsia" w:hAnsiTheme="minorEastAsia"/>
                <w:color w:val="000000" w:themeColor="text1"/>
                <w:szCs w:val="21"/>
              </w:rPr>
              <w:t>创业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法学》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（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江西省精品在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线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开放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课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程，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2016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）等</w:t>
            </w:r>
            <w:r w:rsidR="00BD23B4">
              <w:rPr>
                <w:rFonts w:ascii="MS Mincho" w:eastAsia="MS Mincho" w:hAnsi="MS Mincho" w:cs="MS Mincho" w:hint="eastAsia"/>
                <w:color w:val="000000" w:themeColor="text1"/>
                <w:szCs w:val="21"/>
              </w:rPr>
              <w:t>教学</w:t>
            </w:r>
            <w:r w:rsidR="00BD23B4">
              <w:rPr>
                <w:rFonts w:ascii="SimSun" w:eastAsia="SimSun" w:hAnsi="SimSun" w:cs="SimSun"/>
                <w:color w:val="000000" w:themeColor="text1"/>
                <w:szCs w:val="21"/>
              </w:rPr>
              <w:t>课</w:t>
            </w:r>
            <w:r w:rsidR="00BD23B4">
              <w:rPr>
                <w:rFonts w:ascii="MS Mincho" w:eastAsia="MS Mincho" w:hAnsi="MS Mincho" w:cs="MS Mincho" w:hint="eastAsia"/>
                <w:color w:val="000000" w:themeColor="text1"/>
                <w:szCs w:val="21"/>
              </w:rPr>
              <w:t>程</w:t>
            </w:r>
            <w:r w:rsidRPr="00136197">
              <w:rPr>
                <w:rFonts w:asciiTheme="minorEastAsia" w:hAnsiTheme="minorEastAsia" w:hint="eastAsia"/>
                <w:color w:val="000000" w:themeColor="text1"/>
                <w:szCs w:val="21"/>
              </w:rPr>
              <w:t>项</w:t>
            </w:r>
            <w:r w:rsidRPr="00136197">
              <w:rPr>
                <w:rFonts w:ascii="MS Mincho" w:eastAsia="MS Mincho" w:hAnsi="MS Mincho" w:cs="MS Mincho"/>
                <w:color w:val="000000" w:themeColor="text1"/>
                <w:szCs w:val="21"/>
              </w:rPr>
              <w:t>目。</w:t>
            </w:r>
          </w:p>
          <w:p w14:paraId="1988003E" w14:textId="47DA1C83" w:rsidR="00D205B0" w:rsidRPr="004C7418" w:rsidRDefault="00D205B0" w:rsidP="00CB0FDE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rPr>
                <w:rFonts w:asciiTheme="minorEastAsia" w:hAnsiTheme="minorEastAsia"/>
                <w:b/>
                <w:szCs w:val="21"/>
              </w:rPr>
            </w:pPr>
            <w:r w:rsidRPr="004C7418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4C7418">
              <w:rPr>
                <w:rFonts w:ascii="MS Mincho" w:eastAsia="MS Mincho" w:hAnsi="MS Mincho" w:cs="MS Mincho"/>
                <w:b/>
                <w:szCs w:val="21"/>
              </w:rPr>
              <w:t>（二）主要</w:t>
            </w:r>
            <w:r w:rsidRPr="004C7418">
              <w:rPr>
                <w:rFonts w:asciiTheme="minorEastAsia" w:hAnsiTheme="minorEastAsia" w:cs="SimSun"/>
                <w:b/>
                <w:szCs w:val="21"/>
              </w:rPr>
              <w:t>获</w:t>
            </w:r>
            <w:r w:rsidRPr="004C7418">
              <w:rPr>
                <w:rFonts w:ascii="MS Mincho" w:eastAsia="MS Mincho" w:hAnsi="MS Mincho" w:cs="MS Mincho"/>
                <w:b/>
                <w:szCs w:val="21"/>
              </w:rPr>
              <w:t>得的</w:t>
            </w:r>
            <w:r w:rsidRPr="004C7418">
              <w:rPr>
                <w:rFonts w:asciiTheme="minorEastAsia" w:hAnsiTheme="minorEastAsia" w:cs="SimSun"/>
                <w:b/>
                <w:szCs w:val="21"/>
              </w:rPr>
              <w:t>奖</w:t>
            </w:r>
            <w:r w:rsidRPr="004C7418">
              <w:rPr>
                <w:rFonts w:ascii="MS Mincho" w:eastAsia="MS Mincho" w:hAnsi="MS Mincho" w:cs="MS Mincho"/>
                <w:b/>
                <w:szCs w:val="21"/>
              </w:rPr>
              <w:t>励</w:t>
            </w:r>
            <w:r w:rsidR="00CB0FDE" w:rsidRPr="004C7418">
              <w:rPr>
                <w:rFonts w:asciiTheme="minorEastAsia" w:hAnsiTheme="minorEastAsia" w:hint="eastAsia"/>
                <w:b/>
                <w:szCs w:val="21"/>
              </w:rPr>
              <w:t xml:space="preserve">   </w:t>
            </w:r>
          </w:p>
          <w:p w14:paraId="25E59855" w14:textId="0C1FB547" w:rsidR="004C7418" w:rsidRPr="004C7418" w:rsidRDefault="004C7418" w:rsidP="004C7418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="00CB0FDE" w:rsidRPr="004C7418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>1</w:t>
            </w:r>
            <w:r w:rsidRPr="004C7418">
              <w:rPr>
                <w:rFonts w:ascii="MS Mincho" w:eastAsia="MS Mincho" w:hAnsi="MS Mincho" w:cs="MS Mincho"/>
                <w:szCs w:val="21"/>
              </w:rPr>
              <w:t>．主</w:t>
            </w:r>
            <w:r w:rsidRPr="004C7418">
              <w:rPr>
                <w:rFonts w:asciiTheme="minorEastAsia" w:hAnsiTheme="minorEastAsia"/>
                <w:szCs w:val="21"/>
              </w:rPr>
              <w:t>编</w:t>
            </w:r>
            <w:r w:rsidRPr="004C7418">
              <w:rPr>
                <w:rFonts w:ascii="MS Mincho" w:eastAsia="MS Mincho" w:hAnsi="MS Mincho" w:cs="MS Mincho"/>
                <w:szCs w:val="21"/>
              </w:rPr>
              <w:t>：《合同法学》，中国民主法制出版社</w:t>
            </w:r>
            <w:r w:rsidRPr="004C7418">
              <w:rPr>
                <w:rFonts w:asciiTheme="minorEastAsia" w:hAnsiTheme="minorEastAsia"/>
                <w:szCs w:val="21"/>
              </w:rPr>
              <w:t>2004年版，</w:t>
            </w:r>
            <w:r w:rsidRPr="004C7418">
              <w:rPr>
                <w:rFonts w:asciiTheme="minorEastAsia" w:hAnsiTheme="minorEastAsia" w:hint="eastAsia"/>
                <w:szCs w:val="21"/>
              </w:rPr>
              <w:t>获</w:t>
            </w:r>
            <w:r w:rsidRPr="004C7418">
              <w:rPr>
                <w:rFonts w:ascii="MS Mincho" w:eastAsia="MS Mincho" w:hAnsi="MS Mincho" w:cs="MS Mincho"/>
                <w:szCs w:val="21"/>
              </w:rPr>
              <w:t>江西省第二届普通高等学校</w:t>
            </w:r>
            <w:r w:rsidRPr="004C7418">
              <w:rPr>
                <w:rFonts w:asciiTheme="minorEastAsia" w:hAnsiTheme="minorEastAsia"/>
                <w:szCs w:val="21"/>
              </w:rPr>
              <w:t>优</w:t>
            </w:r>
            <w:r w:rsidRPr="004C7418">
              <w:rPr>
                <w:rFonts w:ascii="MS Mincho" w:eastAsia="MS Mincho" w:hAnsi="MS Mincho" w:cs="MS Mincho"/>
                <w:szCs w:val="21"/>
              </w:rPr>
              <w:t>秀教材一等</w:t>
            </w:r>
            <w:r w:rsidRPr="004C7418">
              <w:rPr>
                <w:rFonts w:asciiTheme="minorEastAsia" w:hAnsiTheme="minorEastAsia"/>
                <w:szCs w:val="21"/>
              </w:rPr>
              <w:t>奖</w:t>
            </w:r>
            <w:r w:rsidRPr="004C7418">
              <w:rPr>
                <w:rFonts w:ascii="MS Mincho" w:eastAsia="MS Mincho" w:hAnsi="MS Mincho" w:cs="MS Mincho"/>
                <w:szCs w:val="21"/>
              </w:rPr>
              <w:t>，</w:t>
            </w:r>
            <w:r w:rsidRPr="004C7418">
              <w:rPr>
                <w:rFonts w:asciiTheme="minorEastAsia" w:hAnsiTheme="minorEastAsia" w:hint="eastAsia"/>
                <w:szCs w:val="21"/>
              </w:rPr>
              <w:t>200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  <w:r w:rsidRPr="004C7418">
              <w:rPr>
                <w:rFonts w:ascii="MS Mincho" w:eastAsia="MS Mincho" w:hAnsi="MS Mincho" w:cs="MS Mincho"/>
                <w:szCs w:val="21"/>
              </w:rPr>
              <w:t>年；</w:t>
            </w:r>
          </w:p>
          <w:p w14:paraId="7411AB80" w14:textId="634C71DD" w:rsidR="004C7418" w:rsidRPr="004C7418" w:rsidRDefault="004C7418" w:rsidP="004C7418">
            <w:pPr>
              <w:spacing w:line="360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Pr="004C7418">
              <w:rPr>
                <w:rFonts w:ascii="MS Mincho" w:eastAsia="MS Mincho" w:hAnsi="MS Mincho" w:cs="MS Mincho"/>
                <w:szCs w:val="21"/>
              </w:rPr>
              <w:t>．主</w:t>
            </w:r>
            <w:r w:rsidRPr="004C7418">
              <w:rPr>
                <w:rFonts w:asciiTheme="minorEastAsia" w:hAnsiTheme="minorEastAsia"/>
                <w:szCs w:val="21"/>
              </w:rPr>
              <w:t>编</w:t>
            </w:r>
            <w:r w:rsidRPr="004C7418">
              <w:rPr>
                <w:rFonts w:ascii="MS Mincho" w:eastAsia="MS Mincho" w:hAnsi="MS Mincho" w:cs="MS Mincho"/>
                <w:szCs w:val="21"/>
              </w:rPr>
              <w:t>：</w:t>
            </w:r>
            <w:r w:rsidRPr="004C7418">
              <w:rPr>
                <w:rFonts w:asciiTheme="minorEastAsia" w:hAnsiTheme="minorEastAsia" w:cs="MS Mincho"/>
                <w:szCs w:val="21"/>
              </w:rPr>
              <w:t>《法学通</w:t>
            </w:r>
            <w:r w:rsidRPr="004C7418">
              <w:rPr>
                <w:rFonts w:asciiTheme="minorEastAsia" w:hAnsiTheme="minorEastAsia"/>
                <w:szCs w:val="21"/>
              </w:rPr>
              <w:t>论</w:t>
            </w:r>
            <w:r w:rsidRPr="004C7418">
              <w:rPr>
                <w:rFonts w:asciiTheme="minorEastAsia" w:hAnsiTheme="minorEastAsia" w:cs="MS Mincho"/>
                <w:szCs w:val="21"/>
              </w:rPr>
              <w:t>》，高等教育出</w:t>
            </w:r>
            <w:r w:rsidRPr="004C7418">
              <w:rPr>
                <w:rFonts w:asciiTheme="minorEastAsia" w:hAnsiTheme="minorEastAsia"/>
                <w:szCs w:val="21"/>
              </w:rPr>
              <w:t>版社2007</w:t>
            </w:r>
            <w:r w:rsidRPr="004C7418">
              <w:rPr>
                <w:rFonts w:ascii="MS Mincho" w:eastAsia="MS Mincho" w:hAnsi="MS Mincho" w:cs="MS Mincho"/>
                <w:szCs w:val="21"/>
              </w:rPr>
              <w:t>年版，江西省第三届普通高等学校</w:t>
            </w:r>
            <w:r w:rsidRPr="004C7418">
              <w:rPr>
                <w:rFonts w:asciiTheme="minorEastAsia" w:hAnsiTheme="minorEastAsia"/>
                <w:szCs w:val="21"/>
              </w:rPr>
              <w:t>优</w:t>
            </w:r>
            <w:r w:rsidRPr="004C7418">
              <w:rPr>
                <w:rFonts w:ascii="MS Mincho" w:eastAsia="MS Mincho" w:hAnsi="MS Mincho" w:cs="MS Mincho"/>
                <w:szCs w:val="21"/>
              </w:rPr>
              <w:t>秀教材二等</w:t>
            </w:r>
            <w:r w:rsidRPr="004C7418">
              <w:rPr>
                <w:rFonts w:asciiTheme="minorEastAsia" w:hAnsiTheme="minorEastAsia"/>
                <w:szCs w:val="21"/>
              </w:rPr>
              <w:t>奖</w:t>
            </w:r>
            <w:r w:rsidRPr="004C7418">
              <w:rPr>
                <w:rFonts w:ascii="MS Mincho" w:eastAsia="MS Mincho" w:hAnsi="MS Mincho" w:cs="MS Mincho"/>
                <w:szCs w:val="21"/>
              </w:rPr>
              <w:t>，</w:t>
            </w:r>
            <w:r w:rsidRPr="004C7418">
              <w:rPr>
                <w:rFonts w:asciiTheme="minorEastAsia" w:hAnsiTheme="minorEastAsia" w:hint="eastAsia"/>
                <w:szCs w:val="21"/>
              </w:rPr>
              <w:t>2008</w:t>
            </w:r>
            <w:r w:rsidRPr="004C7418">
              <w:rPr>
                <w:rFonts w:ascii="MS Mincho" w:eastAsia="MS Mincho" w:hAnsi="MS Mincho" w:cs="MS Mincho"/>
                <w:szCs w:val="21"/>
              </w:rPr>
              <w:t>年；</w:t>
            </w:r>
          </w:p>
          <w:p w14:paraId="48FA1E7B" w14:textId="3E7039EA" w:rsidR="00C05E7C" w:rsidRPr="004C7418" w:rsidRDefault="00C05E7C" w:rsidP="00C05E7C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 w:rsidRPr="004C7418">
              <w:rPr>
                <w:rFonts w:asciiTheme="minorEastAsia" w:hAnsiTheme="minorEastAsia" w:hint="eastAsia"/>
                <w:szCs w:val="21"/>
              </w:rPr>
              <w:t>3.</w:t>
            </w:r>
            <w:r w:rsidRPr="004C7418">
              <w:rPr>
                <w:rFonts w:ascii="MS Mincho" w:eastAsia="MS Mincho" w:hAnsi="MS Mincho" w:cs="MS Mincho"/>
                <w:szCs w:val="21"/>
              </w:rPr>
              <w:t>《</w:t>
            </w:r>
            <w:r w:rsidRPr="004C7418">
              <w:rPr>
                <w:rFonts w:asciiTheme="minorEastAsia" w:hAnsiTheme="minorEastAsia"/>
                <w:szCs w:val="21"/>
              </w:rPr>
              <w:t>论</w:t>
            </w:r>
            <w:r w:rsidRPr="004C7418">
              <w:rPr>
                <w:rFonts w:ascii="MS Mincho" w:eastAsia="MS Mincho" w:hAnsi="MS Mincho" w:cs="MS Mincho"/>
                <w:szCs w:val="21"/>
              </w:rPr>
              <w:t>公司法中的国家</w:t>
            </w:r>
            <w:r w:rsidRPr="004C7418">
              <w:rPr>
                <w:rFonts w:asciiTheme="minorEastAsia" w:hAnsiTheme="minorEastAsia"/>
                <w:szCs w:val="21"/>
              </w:rPr>
              <w:t>强</w:t>
            </w:r>
            <w:r w:rsidRPr="004C7418">
              <w:rPr>
                <w:rFonts w:ascii="MS Mincho" w:eastAsia="MS Mincho" w:hAnsi="MS Mincho" w:cs="MS Mincho"/>
                <w:szCs w:val="21"/>
              </w:rPr>
              <w:t>制》，中国政法大学出版社</w:t>
            </w:r>
            <w:r w:rsidRPr="004C7418">
              <w:rPr>
                <w:rFonts w:asciiTheme="minorEastAsia" w:hAnsiTheme="minorEastAsia"/>
                <w:szCs w:val="21"/>
              </w:rPr>
              <w:t>2004</w:t>
            </w:r>
            <w:r w:rsidRPr="004C7418">
              <w:rPr>
                <w:rFonts w:ascii="MS Mincho" w:eastAsia="MS Mincho" w:hAnsi="MS Mincho" w:cs="MS Mincho"/>
                <w:szCs w:val="21"/>
              </w:rPr>
              <w:t>年版，</w:t>
            </w:r>
            <w:r w:rsidRPr="004C7418">
              <w:rPr>
                <w:rFonts w:asciiTheme="minorEastAsia" w:hAnsiTheme="minorEastAsia"/>
                <w:szCs w:val="21"/>
              </w:rPr>
              <w:t>获</w:t>
            </w:r>
            <w:r w:rsidRPr="004C7418">
              <w:rPr>
                <w:rFonts w:ascii="MS Mincho" w:eastAsia="MS Mincho" w:hAnsi="MS Mincho" w:cs="MS Mincho"/>
                <w:szCs w:val="21"/>
              </w:rPr>
              <w:t>江西省第十一次社会科学</w:t>
            </w:r>
            <w:r w:rsidRPr="004C7418">
              <w:rPr>
                <w:rFonts w:asciiTheme="minorEastAsia" w:hAnsiTheme="minorEastAsia"/>
                <w:szCs w:val="21"/>
              </w:rPr>
              <w:t>优秀成果二等奖，2006</w:t>
            </w:r>
            <w:r w:rsidRPr="004C7418">
              <w:rPr>
                <w:rFonts w:ascii="MS Mincho" w:eastAsia="MS Mincho" w:hAnsi="MS Mincho" w:cs="MS Mincho"/>
                <w:szCs w:val="21"/>
              </w:rPr>
              <w:t>年；</w:t>
            </w:r>
          </w:p>
          <w:p w14:paraId="4FE4F421" w14:textId="6B03B7AD" w:rsidR="00C05E7C" w:rsidRPr="004C7418" w:rsidRDefault="00C05E7C" w:rsidP="00C05E7C">
            <w:pPr>
              <w:widowControl/>
              <w:adjustRightInd w:val="0"/>
              <w:snapToGrid w:val="0"/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4</w:t>
            </w:r>
            <w:r w:rsidRPr="004C7418">
              <w:rPr>
                <w:rFonts w:ascii="MS Mincho" w:eastAsia="MS Mincho" w:hAnsi="MS Mincho" w:cs="MS Mincho"/>
                <w:szCs w:val="21"/>
              </w:rPr>
              <w:t>．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《我国上市公司股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权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集中模式下的股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权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制衡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问题</w:t>
            </w:r>
            <w:r w:rsidRPr="004C7418">
              <w:rPr>
                <w:rFonts w:ascii="Helvetica" w:eastAsia="Helvetica" w:hAnsi="Helvetica" w:cs="Helvetica"/>
                <w:color w:val="000000"/>
                <w:szCs w:val="21"/>
              </w:rPr>
              <w:t>——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兼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论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大小非解禁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带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来的股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权结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构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转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型契机》（</w:t>
            </w:r>
            <w:r w:rsidRPr="004C7418">
              <w:rPr>
                <w:rFonts w:asciiTheme="minorEastAsia" w:hAnsiTheme="minorEastAsia" w:hint="eastAsia"/>
                <w:color w:val="000000"/>
                <w:szCs w:val="21"/>
              </w:rPr>
              <w:t>2008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年全国商法年会会</w:t>
            </w:r>
            <w:r w:rsidRPr="004C7418">
              <w:rPr>
                <w:rFonts w:asciiTheme="minorEastAsia" w:hAnsiTheme="minorEastAsia" w:hint="eastAsia"/>
                <w:color w:val="000000"/>
                <w:szCs w:val="21"/>
              </w:rPr>
              <w:t>议论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文），</w:t>
            </w:r>
            <w:r w:rsidRPr="004C7418">
              <w:rPr>
                <w:rFonts w:asciiTheme="minorEastAsia" w:hAnsiTheme="minorEastAsia" w:hint="eastAsia"/>
                <w:color w:val="000000"/>
                <w:szCs w:val="21"/>
              </w:rPr>
              <w:t>获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中国法学会商法研究会</w:t>
            </w:r>
            <w:r w:rsidRPr="004C7418">
              <w:rPr>
                <w:rFonts w:asciiTheme="minorEastAsia" w:hAnsiTheme="minorEastAsia" w:hint="eastAsia"/>
                <w:color w:val="000000"/>
                <w:szCs w:val="21"/>
              </w:rPr>
              <w:t>优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秀</w:t>
            </w:r>
            <w:r w:rsidRPr="004C7418">
              <w:rPr>
                <w:rFonts w:asciiTheme="minorEastAsia" w:hAnsiTheme="minorEastAsia" w:hint="eastAsia"/>
                <w:color w:val="000000"/>
                <w:szCs w:val="21"/>
              </w:rPr>
              <w:t>论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文一等</w:t>
            </w:r>
            <w:r w:rsidRPr="004C7418">
              <w:rPr>
                <w:rFonts w:asciiTheme="minorEastAsia" w:hAnsiTheme="minorEastAsia" w:hint="eastAsia"/>
                <w:color w:val="000000"/>
                <w:szCs w:val="21"/>
              </w:rPr>
              <w:t>奖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，</w:t>
            </w:r>
            <w:r w:rsidRPr="004C7418">
              <w:rPr>
                <w:rFonts w:asciiTheme="minorEastAsia" w:hAnsiTheme="minorEastAsia" w:hint="eastAsia"/>
                <w:color w:val="000000"/>
                <w:szCs w:val="21"/>
              </w:rPr>
              <w:t>2008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年；</w:t>
            </w:r>
          </w:p>
          <w:p w14:paraId="0F34FF1F" w14:textId="7F2BFCDC" w:rsidR="00D205B0" w:rsidRDefault="00C05E7C" w:rsidP="00790D40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ind w:firstLine="420"/>
              <w:rPr>
                <w:rFonts w:ascii="MS Mincho" w:eastAsia="MS Mincho" w:hAnsi="MS Mincho" w:cs="MS Mincho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4C7418">
              <w:rPr>
                <w:rFonts w:ascii="MS Mincho" w:eastAsia="MS Mincho" w:hAnsi="MS Mincho" w:cs="MS Mincho"/>
                <w:szCs w:val="21"/>
              </w:rPr>
              <w:t>．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《我国上市公司股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权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集中模式下的股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权</w:t>
            </w:r>
            <w:r w:rsidRPr="004C7418">
              <w:rPr>
                <w:rFonts w:asciiTheme="minorEastAsia" w:hAnsiTheme="minorEastAsia" w:cs="MS Mincho"/>
                <w:color w:val="000000"/>
                <w:szCs w:val="21"/>
              </w:rPr>
              <w:t>制衡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问题</w:t>
            </w:r>
            <w:r w:rsidRPr="004C7418">
              <w:rPr>
                <w:rFonts w:ascii="Helvetica" w:eastAsia="Helvetica" w:hAnsi="Helvetica" w:cs="Helvetica"/>
                <w:color w:val="000000"/>
                <w:szCs w:val="21"/>
              </w:rPr>
              <w:t>——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兼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论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大小非解禁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带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来的股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权结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构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转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型契机》，《中国法学》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2008年第6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期，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获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江西省第十三次社会科学</w:t>
            </w:r>
            <w:r w:rsidRPr="004C7418">
              <w:rPr>
                <w:rFonts w:asciiTheme="minorEastAsia" w:hAnsiTheme="minorEastAsia"/>
                <w:color w:val="000000"/>
                <w:szCs w:val="21"/>
              </w:rPr>
              <w:t>优秀成果二等奖，2009</w:t>
            </w:r>
            <w:r w:rsidRPr="004C7418">
              <w:rPr>
                <w:rFonts w:ascii="MS Mincho" w:eastAsia="MS Mincho" w:hAnsi="MS Mincho" w:cs="MS Mincho"/>
                <w:color w:val="000000"/>
                <w:szCs w:val="21"/>
              </w:rPr>
              <w:t>年。</w:t>
            </w:r>
          </w:p>
          <w:p w14:paraId="5ACC19D2" w14:textId="5EF2F790" w:rsidR="00EF54F3" w:rsidRPr="004870D4" w:rsidRDefault="00790D40" w:rsidP="00BD23B4">
            <w:pPr>
              <w:adjustRightInd w:val="0"/>
              <w:snapToGrid w:val="0"/>
              <w:spacing w:line="360" w:lineRule="auto"/>
              <w:ind w:firstLineChars="200" w:firstLine="420"/>
              <w:rPr>
                <w:sz w:val="24"/>
                <w:szCs w:val="24"/>
              </w:rPr>
            </w:pPr>
            <w:r>
              <w:rPr>
                <w:rFonts w:asciiTheme="minorEastAsia" w:hAnsiTheme="minorEastAsia"/>
                <w:szCs w:val="21"/>
              </w:rPr>
              <w:t>6</w:t>
            </w:r>
            <w:r w:rsidRPr="004C7418">
              <w:rPr>
                <w:rFonts w:ascii="MS Mincho" w:eastAsia="MS Mincho" w:hAnsi="MS Mincho" w:cs="MS Mincho"/>
                <w:szCs w:val="21"/>
              </w:rPr>
              <w:t>．</w:t>
            </w:r>
            <w:r w:rsidR="00EF54F3" w:rsidRPr="003C3B35">
              <w:rPr>
                <w:rFonts w:ascii="MS Mincho" w:eastAsia="MS Mincho" w:hAnsi="MS Mincho" w:cs="MS Mincho"/>
              </w:rPr>
              <w:t>江西</w:t>
            </w:r>
            <w:r w:rsidR="00EF54F3" w:rsidRPr="003C3B35">
              <w:t>财经</w:t>
            </w:r>
            <w:r w:rsidR="00EF54F3" w:rsidRPr="003C3B35">
              <w:rPr>
                <w:rFonts w:ascii="MS Mincho" w:eastAsia="MS Mincho" w:hAnsi="MS Mincho" w:cs="MS Mincho"/>
              </w:rPr>
              <w:t>大学</w:t>
            </w:r>
            <w:r w:rsidR="00EF54F3" w:rsidRPr="003C3B35">
              <w:rPr>
                <w:rFonts w:ascii="Helvetica" w:eastAsia="Helvetica" w:hAnsi="Helvetica" w:cs="Helvetica"/>
              </w:rPr>
              <w:t>“</w:t>
            </w:r>
            <w:r w:rsidR="00EF54F3" w:rsidRPr="003C3B35">
              <w:rPr>
                <w:rFonts w:ascii="MS Mincho" w:eastAsia="MS Mincho" w:hAnsi="MS Mincho" w:cs="MS Mincho"/>
              </w:rPr>
              <w:t>教学十佳</w:t>
            </w:r>
            <w:r w:rsidR="00EF54F3" w:rsidRPr="003C3B35">
              <w:rPr>
                <w:rFonts w:ascii="Helvetica" w:eastAsia="Helvetica" w:hAnsi="Helvetica" w:cs="Helvetica"/>
              </w:rPr>
              <w:t>”</w:t>
            </w:r>
            <w:r w:rsidR="00EF54F3" w:rsidRPr="003C3B35">
              <w:rPr>
                <w:rFonts w:ascii="MS Mincho" w:eastAsia="MS Mincho" w:hAnsi="MS Mincho" w:cs="MS Mincho"/>
              </w:rPr>
              <w:t>，</w:t>
            </w:r>
            <w:r w:rsidR="00EF54F3" w:rsidRPr="003C3B35">
              <w:t>2008</w:t>
            </w:r>
            <w:r w:rsidR="00EF54F3" w:rsidRPr="003C3B35">
              <w:rPr>
                <w:rFonts w:ascii="MS Mincho" w:eastAsia="MS Mincho" w:hAnsi="MS Mincho" w:cs="MS Mincho"/>
              </w:rPr>
              <w:t>年。</w:t>
            </w:r>
            <w:bookmarkStart w:id="0" w:name="_GoBack"/>
            <w:bookmarkEnd w:id="0"/>
          </w:p>
        </w:tc>
      </w:tr>
    </w:tbl>
    <w:p w14:paraId="2DCCF182" w14:textId="77777777"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lastRenderedPageBreak/>
        <w:t>三、教改科研情况（承担的教改及科研项目、获奖情况）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870D4" w14:paraId="518822C8" w14:textId="77777777" w:rsidTr="005F66BB">
        <w:trPr>
          <w:trHeight w:val="4066"/>
        </w:trPr>
        <w:tc>
          <w:tcPr>
            <w:tcW w:w="8522" w:type="dxa"/>
          </w:tcPr>
          <w:p w14:paraId="6EE9DA75" w14:textId="54A5E87C" w:rsidR="00D205B0" w:rsidRPr="00F215BF" w:rsidRDefault="004C7418" w:rsidP="00D205B0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邓辉教授承担的教改及科研项目获奖情况</w:t>
            </w:r>
          </w:p>
          <w:p w14:paraId="63A82060" w14:textId="2D0C8BAA" w:rsidR="00D205B0" w:rsidRPr="004C7418" w:rsidRDefault="00C05E7C" w:rsidP="00790D40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 w:rsidR="00D205B0" w:rsidRPr="004C7418">
              <w:rPr>
                <w:rFonts w:asciiTheme="minorEastAsia" w:hAnsiTheme="minorEastAsia"/>
                <w:szCs w:val="21"/>
              </w:rPr>
              <w:t>1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．</w:t>
            </w:r>
            <w:r w:rsidR="004C7418" w:rsidRPr="004C7418">
              <w:rPr>
                <w:rFonts w:ascii="MS Mincho" w:eastAsia="MS Mincho" w:hAnsi="MS Mincho" w:cs="MS Mincho"/>
                <w:szCs w:val="21"/>
              </w:rPr>
              <w:t>主持</w:t>
            </w:r>
            <w:r w:rsidR="00D205B0" w:rsidRPr="004C7418">
              <w:rPr>
                <w:rFonts w:asciiTheme="minorEastAsia" w:hAnsiTheme="minorEastAsia" w:cs="MS Mincho"/>
                <w:szCs w:val="21"/>
              </w:rPr>
              <w:t>《法学</w:t>
            </w:r>
            <w:r w:rsidR="00D205B0" w:rsidRPr="004C7418">
              <w:rPr>
                <w:rFonts w:asciiTheme="minorEastAsia" w:hAnsiTheme="minorEastAsia"/>
                <w:szCs w:val="21"/>
              </w:rPr>
              <w:t>专业</w:t>
            </w:r>
            <w:r w:rsidR="00D205B0" w:rsidRPr="004C7418">
              <w:rPr>
                <w:rFonts w:asciiTheme="minorEastAsia" w:hAnsiTheme="minorEastAsia" w:cs="MS Mincho"/>
                <w:szCs w:val="21"/>
              </w:rPr>
              <w:t>以</w:t>
            </w:r>
            <w:r w:rsidR="00D205B0" w:rsidRPr="004C7418">
              <w:rPr>
                <w:rFonts w:ascii="Helvetica" w:eastAsia="Helvetica" w:hAnsi="Helvetica" w:cs="Helvetica"/>
                <w:szCs w:val="21"/>
              </w:rPr>
              <w:t>“</w:t>
            </w:r>
            <w:r w:rsidR="00D205B0" w:rsidRPr="004C7418">
              <w:rPr>
                <w:rFonts w:asciiTheme="minorEastAsia" w:hAnsiTheme="minorEastAsia"/>
                <w:szCs w:val="21"/>
              </w:rPr>
              <w:t>讲辩写练</w:t>
            </w:r>
            <w:r w:rsidR="00D205B0" w:rsidRPr="004C7418">
              <w:rPr>
                <w:rFonts w:ascii="Helvetica" w:eastAsia="Helvetica" w:hAnsi="Helvetica" w:cs="Helvetica"/>
                <w:szCs w:val="21"/>
              </w:rPr>
              <w:t>”</w:t>
            </w:r>
            <w:r w:rsidR="00D205B0" w:rsidRPr="004C7418">
              <w:rPr>
                <w:rFonts w:asciiTheme="minorEastAsia" w:hAnsiTheme="minorEastAsia"/>
                <w:szCs w:val="21"/>
              </w:rPr>
              <w:t>为主线的教学改革的创新与实践》，获江西省第十一批高校教学成果二等奖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，</w:t>
            </w:r>
            <w:r w:rsidR="00D205B0" w:rsidRPr="004C7418">
              <w:rPr>
                <w:rFonts w:asciiTheme="minorEastAsia" w:hAnsiTheme="minorEastAsia"/>
                <w:szCs w:val="21"/>
              </w:rPr>
              <w:t>2008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年；</w:t>
            </w:r>
          </w:p>
          <w:p w14:paraId="43EEE542" w14:textId="3C1FA08E" w:rsidR="00D205B0" w:rsidRPr="004C7418" w:rsidRDefault="00D205B0" w:rsidP="00D205B0">
            <w:pPr>
              <w:spacing w:line="360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4C7418">
              <w:rPr>
                <w:rFonts w:asciiTheme="minorEastAsia" w:hAnsiTheme="minorEastAsia" w:hint="eastAsia"/>
                <w:szCs w:val="21"/>
              </w:rPr>
              <w:t>2</w:t>
            </w:r>
            <w:r w:rsidRPr="004C7418">
              <w:rPr>
                <w:rFonts w:ascii="MS Mincho" w:eastAsia="MS Mincho" w:hAnsi="MS Mincho" w:cs="MS Mincho"/>
                <w:szCs w:val="21"/>
              </w:rPr>
              <w:t>．</w:t>
            </w:r>
            <w:r w:rsidR="004C7418" w:rsidRPr="004C7418">
              <w:rPr>
                <w:rFonts w:ascii="MS Mincho" w:eastAsia="MS Mincho" w:hAnsi="MS Mincho" w:cs="MS Mincho"/>
                <w:szCs w:val="21"/>
              </w:rPr>
              <w:t>主持</w:t>
            </w:r>
            <w:r w:rsidRPr="004C7418">
              <w:rPr>
                <w:rFonts w:ascii="MS Mincho" w:eastAsia="MS Mincho" w:hAnsi="MS Mincho" w:cs="MS Mincho"/>
                <w:szCs w:val="21"/>
              </w:rPr>
              <w:t>《</w:t>
            </w:r>
            <w:r w:rsidRPr="004C7418">
              <w:rPr>
                <w:rFonts w:asciiTheme="minorEastAsia" w:hAnsiTheme="minorEastAsia" w:cs="MS Mincho"/>
                <w:color w:val="000000"/>
                <w:kern w:val="0"/>
                <w:szCs w:val="21"/>
              </w:rPr>
              <w:t>法学</w:t>
            </w:r>
            <w:r w:rsidRPr="004C7418">
              <w:rPr>
                <w:rFonts w:asciiTheme="minorEastAsia" w:hAnsiTheme="minorEastAsia"/>
                <w:color w:val="000000"/>
                <w:kern w:val="0"/>
                <w:szCs w:val="21"/>
              </w:rPr>
              <w:t>专业</w:t>
            </w:r>
            <w:r w:rsidRPr="004C7418">
              <w:rPr>
                <w:rFonts w:ascii="Helvetica" w:eastAsia="Helvetica" w:hAnsi="Helvetica" w:cs="Helvetica"/>
                <w:color w:val="000000"/>
                <w:kern w:val="0"/>
                <w:szCs w:val="21"/>
              </w:rPr>
              <w:t>“</w:t>
            </w:r>
            <w:r w:rsidRPr="004C7418">
              <w:rPr>
                <w:rFonts w:asciiTheme="minorEastAsia" w:hAnsiTheme="minorEastAsia"/>
                <w:color w:val="000000"/>
                <w:kern w:val="0"/>
                <w:szCs w:val="21"/>
              </w:rPr>
              <w:t>讲辩写练</w:t>
            </w:r>
            <w:r w:rsidRPr="004C7418">
              <w:rPr>
                <w:rFonts w:ascii="Helvetica" w:eastAsia="Helvetica" w:hAnsi="Helvetica" w:cs="Helvetica"/>
                <w:color w:val="000000"/>
                <w:kern w:val="0"/>
                <w:szCs w:val="21"/>
              </w:rPr>
              <w:t>”</w:t>
            </w:r>
            <w:r w:rsidRPr="004C7418">
              <w:rPr>
                <w:rFonts w:ascii="MS Mincho" w:eastAsia="MS Mincho" w:hAnsi="MS Mincho" w:cs="MS Mincho"/>
                <w:color w:val="000000"/>
                <w:kern w:val="0"/>
                <w:szCs w:val="21"/>
              </w:rPr>
              <w:t>教学改革的</w:t>
            </w:r>
            <w:r w:rsidRPr="004C7418">
              <w:rPr>
                <w:rFonts w:asciiTheme="minorEastAsia" w:hAnsiTheme="minorEastAsia"/>
                <w:color w:val="000000"/>
                <w:kern w:val="0"/>
                <w:szCs w:val="21"/>
              </w:rPr>
              <w:t>创</w:t>
            </w:r>
            <w:r w:rsidRPr="004C7418">
              <w:rPr>
                <w:rFonts w:ascii="MS Mincho" w:eastAsia="MS Mincho" w:hAnsi="MS Mincho" w:cs="MS Mincho"/>
                <w:color w:val="000000"/>
                <w:kern w:val="0"/>
                <w:szCs w:val="21"/>
              </w:rPr>
              <w:t>新与</w:t>
            </w:r>
            <w:r w:rsidRPr="004C7418">
              <w:rPr>
                <w:rFonts w:asciiTheme="minorEastAsia" w:hAnsiTheme="minorEastAsia"/>
                <w:color w:val="000000"/>
                <w:kern w:val="0"/>
                <w:szCs w:val="21"/>
              </w:rPr>
              <w:t>实</w:t>
            </w:r>
            <w:r w:rsidRPr="004C7418">
              <w:rPr>
                <w:rFonts w:ascii="MS Mincho" w:eastAsia="MS Mincho" w:hAnsi="MS Mincho" w:cs="MS Mincho"/>
                <w:color w:val="000000"/>
                <w:kern w:val="0"/>
                <w:szCs w:val="21"/>
              </w:rPr>
              <w:t>践</w:t>
            </w:r>
            <w:r w:rsidRPr="004C7418">
              <w:rPr>
                <w:rFonts w:ascii="MS Mincho" w:eastAsia="MS Mincho" w:hAnsi="MS Mincho" w:cs="MS Mincho"/>
                <w:szCs w:val="21"/>
              </w:rPr>
              <w:t>》，</w:t>
            </w:r>
            <w:r w:rsidRPr="004C7418">
              <w:rPr>
                <w:rFonts w:asciiTheme="minorEastAsia" w:hAnsiTheme="minorEastAsia" w:hint="eastAsia"/>
                <w:szCs w:val="21"/>
              </w:rPr>
              <w:t>获</w:t>
            </w:r>
            <w:r w:rsidRPr="004C7418">
              <w:rPr>
                <w:rFonts w:ascii="MS Mincho" w:eastAsia="MS Mincho" w:hAnsi="MS Mincho" w:cs="MS Mincho"/>
                <w:szCs w:val="21"/>
              </w:rPr>
              <w:t>江西</w:t>
            </w:r>
            <w:r w:rsidRPr="004C7418">
              <w:rPr>
                <w:rFonts w:asciiTheme="minorEastAsia" w:hAnsiTheme="minorEastAsia"/>
                <w:szCs w:val="21"/>
              </w:rPr>
              <w:t>财经</w:t>
            </w:r>
            <w:r w:rsidRPr="004C7418">
              <w:rPr>
                <w:rFonts w:asciiTheme="minorEastAsia" w:hAnsiTheme="minorEastAsia" w:cs="MS Mincho"/>
                <w:szCs w:val="21"/>
              </w:rPr>
              <w:t>大学</w:t>
            </w:r>
            <w:r w:rsidRPr="004C7418">
              <w:rPr>
                <w:rFonts w:asciiTheme="minorEastAsia" w:hAnsiTheme="minorEastAsia"/>
                <w:szCs w:val="21"/>
              </w:rPr>
              <w:t>优</w:t>
            </w:r>
            <w:r w:rsidRPr="004C7418">
              <w:rPr>
                <w:rFonts w:ascii="MS Mincho" w:eastAsia="MS Mincho" w:hAnsi="MS Mincho" w:cs="MS Mincho"/>
                <w:szCs w:val="21"/>
              </w:rPr>
              <w:t>秀教学成果特等</w:t>
            </w:r>
            <w:r w:rsidRPr="004C7418">
              <w:rPr>
                <w:rFonts w:asciiTheme="minorEastAsia" w:hAnsiTheme="minorEastAsia"/>
                <w:szCs w:val="21"/>
              </w:rPr>
              <w:t>奖</w:t>
            </w:r>
            <w:r w:rsidRPr="004C7418">
              <w:rPr>
                <w:rFonts w:ascii="MS Mincho" w:eastAsia="MS Mincho" w:hAnsi="MS Mincho" w:cs="MS Mincho"/>
                <w:szCs w:val="21"/>
              </w:rPr>
              <w:t>，</w:t>
            </w:r>
            <w:r w:rsidRPr="004C7418">
              <w:rPr>
                <w:rFonts w:asciiTheme="minorEastAsia" w:hAnsiTheme="minorEastAsia"/>
                <w:szCs w:val="21"/>
              </w:rPr>
              <w:t>2008</w:t>
            </w:r>
            <w:r w:rsidRPr="004C7418">
              <w:rPr>
                <w:rFonts w:ascii="MS Mincho" w:eastAsia="MS Mincho" w:hAnsi="MS Mincho" w:cs="MS Mincho"/>
                <w:szCs w:val="21"/>
              </w:rPr>
              <w:t>年；</w:t>
            </w:r>
          </w:p>
          <w:p w14:paraId="2A595590" w14:textId="6A351692" w:rsidR="004C7418" w:rsidRPr="004C7418" w:rsidRDefault="004C7418" w:rsidP="004C7418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4C7418">
              <w:rPr>
                <w:rFonts w:asciiTheme="minorEastAsia" w:hAnsiTheme="minorEastAsia"/>
                <w:szCs w:val="21"/>
              </w:rPr>
              <w:t>3</w:t>
            </w:r>
            <w:r w:rsidRPr="004C7418">
              <w:rPr>
                <w:rFonts w:ascii="MS Mincho" w:eastAsia="MS Mincho" w:hAnsi="MS Mincho" w:cs="MS Mincho"/>
                <w:szCs w:val="21"/>
              </w:rPr>
              <w:t>．主持《</w:t>
            </w:r>
            <w:r w:rsidRPr="004C7418">
              <w:rPr>
                <w:rFonts w:ascii="Helvetica" w:eastAsia="Helvetica" w:hAnsi="Helvetica" w:cs="Helvetica"/>
                <w:szCs w:val="21"/>
              </w:rPr>
              <w:t>“</w:t>
            </w:r>
            <w:r w:rsidRPr="004C7418">
              <w:rPr>
                <w:rFonts w:ascii="MS Mincho" w:eastAsia="MS Mincho" w:hAnsi="MS Mincho" w:cs="MS Mincho"/>
                <w:szCs w:val="21"/>
              </w:rPr>
              <w:t>多向融通式</w:t>
            </w:r>
            <w:r w:rsidRPr="004C7418">
              <w:rPr>
                <w:rFonts w:ascii="Helvetica" w:eastAsia="Helvetica" w:hAnsi="Helvetica" w:cs="Helvetica"/>
                <w:szCs w:val="21"/>
              </w:rPr>
              <w:t>”</w:t>
            </w:r>
            <w:r w:rsidRPr="004C7418">
              <w:rPr>
                <w:rFonts w:asciiTheme="minorEastAsia" w:hAnsiTheme="minorEastAsia"/>
                <w:szCs w:val="21"/>
              </w:rPr>
              <w:t>应用型财经法律人才培养模式创新试验区》，江西省教育厅国家质量工程项目，2009</w:t>
            </w:r>
            <w:r w:rsidRPr="004C7418">
              <w:rPr>
                <w:rFonts w:ascii="MS Mincho" w:eastAsia="MS Mincho" w:hAnsi="MS Mincho" w:cs="MS Mincho"/>
                <w:szCs w:val="21"/>
              </w:rPr>
              <w:t>年；</w:t>
            </w:r>
          </w:p>
          <w:p w14:paraId="70CB752E" w14:textId="08068C86" w:rsidR="00D205B0" w:rsidRPr="004C7418" w:rsidRDefault="00790D40" w:rsidP="00D205B0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ind w:firstLineChars="200" w:firstLine="420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4C7418" w:rsidRPr="004C7418">
              <w:rPr>
                <w:rFonts w:asciiTheme="minorEastAsia" w:hAnsiTheme="minorEastAsia" w:hint="eastAsia"/>
                <w:szCs w:val="21"/>
              </w:rPr>
              <w:t>.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主持</w:t>
            </w:r>
            <w:r w:rsidR="00D205B0" w:rsidRPr="004C7418">
              <w:rPr>
                <w:rFonts w:asciiTheme="minorEastAsia" w:hAnsiTheme="minorEastAsia" w:cs="MS Mincho"/>
                <w:color w:val="000000"/>
                <w:szCs w:val="21"/>
              </w:rPr>
              <w:t>《法学</w:t>
            </w:r>
            <w:r w:rsidR="00D205B0" w:rsidRPr="004C7418">
              <w:rPr>
                <w:rFonts w:asciiTheme="minorEastAsia" w:hAnsiTheme="minorEastAsia"/>
                <w:color w:val="000000"/>
                <w:szCs w:val="21"/>
              </w:rPr>
              <w:t>专业</w:t>
            </w:r>
            <w:r w:rsidR="00D205B0" w:rsidRPr="004C7418">
              <w:rPr>
                <w:rFonts w:asciiTheme="minorEastAsia" w:hAnsiTheme="minorEastAsia" w:cs="MS Mincho"/>
                <w:color w:val="000000"/>
                <w:szCs w:val="21"/>
              </w:rPr>
              <w:t>以</w:t>
            </w:r>
            <w:r w:rsidR="00D205B0" w:rsidRPr="004C7418">
              <w:rPr>
                <w:rFonts w:ascii="Helvetica" w:eastAsia="Helvetica" w:hAnsi="Helvetica" w:cs="Helvetica"/>
                <w:color w:val="000000"/>
                <w:szCs w:val="21"/>
              </w:rPr>
              <w:t>“</w:t>
            </w:r>
            <w:r w:rsidR="00D205B0" w:rsidRPr="004C7418">
              <w:rPr>
                <w:rFonts w:asciiTheme="minorEastAsia" w:hAnsiTheme="minorEastAsia"/>
                <w:color w:val="000000"/>
                <w:szCs w:val="21"/>
              </w:rPr>
              <w:t>讲辩写练</w:t>
            </w:r>
            <w:r w:rsidR="00D205B0" w:rsidRPr="004C7418">
              <w:rPr>
                <w:rFonts w:ascii="Helvetica" w:eastAsia="Helvetica" w:hAnsi="Helvetica" w:cs="Helvetica"/>
                <w:color w:val="000000"/>
                <w:szCs w:val="21"/>
              </w:rPr>
              <w:t>”</w:t>
            </w:r>
            <w:r w:rsidR="00D205B0" w:rsidRPr="004C7418">
              <w:rPr>
                <w:rFonts w:asciiTheme="minorEastAsia" w:hAnsiTheme="minorEastAsia"/>
                <w:color w:val="000000"/>
                <w:szCs w:val="21"/>
              </w:rPr>
              <w:t>为主线的教学改革的创新与实践》获江西省第十一批高校教学成果二等奖</w:t>
            </w:r>
            <w:r w:rsidR="004C7418" w:rsidRPr="004C7418">
              <w:rPr>
                <w:rFonts w:ascii="MS Mincho" w:eastAsia="MS Mincho" w:hAnsi="MS Mincho" w:cs="MS Mincho"/>
                <w:color w:val="000000"/>
                <w:szCs w:val="21"/>
              </w:rPr>
              <w:t>，</w:t>
            </w:r>
            <w:r w:rsidR="004C7418" w:rsidRPr="004C7418">
              <w:rPr>
                <w:rFonts w:asciiTheme="minorEastAsia" w:hAnsiTheme="minorEastAsia" w:hint="eastAsia"/>
                <w:color w:val="000000"/>
                <w:szCs w:val="21"/>
              </w:rPr>
              <w:t>2011</w:t>
            </w:r>
            <w:r w:rsidR="004C7418" w:rsidRPr="004C7418">
              <w:rPr>
                <w:rFonts w:ascii="MS Mincho" w:eastAsia="MS Mincho" w:hAnsi="MS Mincho" w:cs="MS Mincho"/>
                <w:color w:val="000000"/>
                <w:szCs w:val="21"/>
              </w:rPr>
              <w:t>年</w:t>
            </w:r>
            <w:r w:rsidR="00D205B0" w:rsidRPr="004C7418">
              <w:rPr>
                <w:rFonts w:ascii="MS Mincho" w:eastAsia="MS Mincho" w:hAnsi="MS Mincho" w:cs="MS Mincho"/>
                <w:color w:val="000000"/>
                <w:szCs w:val="21"/>
              </w:rPr>
              <w:t>；</w:t>
            </w:r>
          </w:p>
          <w:p w14:paraId="485B5EF2" w14:textId="5978CA5C" w:rsidR="00D205B0" w:rsidRPr="004C7418" w:rsidRDefault="00790D40" w:rsidP="00D205B0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ind w:firstLineChars="200" w:firstLine="420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cs="MS Mincho" w:hint="eastAsia"/>
                <w:szCs w:val="21"/>
              </w:rPr>
              <w:t>6</w:t>
            </w:r>
            <w:r w:rsidR="004C7418" w:rsidRPr="004C7418">
              <w:rPr>
                <w:rFonts w:asciiTheme="minorEastAsia" w:hAnsiTheme="minorEastAsia" w:cs="MS Mincho" w:hint="eastAsia"/>
                <w:szCs w:val="21"/>
              </w:rPr>
              <w:t>.</w:t>
            </w:r>
            <w:r w:rsidR="00EF54F3">
              <w:rPr>
                <w:rFonts w:ascii="MS Mincho" w:eastAsia="MS Mincho" w:hAnsi="MS Mincho" w:cs="MS Mincho"/>
                <w:szCs w:val="21"/>
              </w:rPr>
              <w:t>主持《</w:t>
            </w:r>
            <w:r w:rsidR="00D205B0" w:rsidRPr="004C7418">
              <w:rPr>
                <w:rFonts w:asciiTheme="minorEastAsia" w:hAnsiTheme="minorEastAsia"/>
                <w:color w:val="000000"/>
                <w:szCs w:val="21"/>
              </w:rPr>
              <w:t>&lt;</w:t>
            </w:r>
            <w:r w:rsidR="00D205B0" w:rsidRPr="004C7418">
              <w:rPr>
                <w:rFonts w:asciiTheme="minorEastAsia" w:hAnsiTheme="minorEastAsia" w:hint="eastAsia"/>
                <w:color w:val="000000"/>
                <w:szCs w:val="21"/>
              </w:rPr>
              <w:t>商法学</w:t>
            </w:r>
            <w:r w:rsidR="00D205B0" w:rsidRPr="004C7418">
              <w:rPr>
                <w:rFonts w:asciiTheme="minorEastAsia" w:hAnsiTheme="minorEastAsia"/>
                <w:color w:val="000000"/>
                <w:szCs w:val="21"/>
              </w:rPr>
              <w:t>&gt;</w:t>
            </w:r>
            <w:r w:rsidR="00D205B0" w:rsidRPr="004C7418">
              <w:rPr>
                <w:rFonts w:asciiTheme="minorEastAsia" w:hAnsiTheme="minorEastAsia" w:hint="eastAsia"/>
                <w:color w:val="000000"/>
                <w:szCs w:val="21"/>
              </w:rPr>
              <w:t>课程教学改革与实践》获江西省教学成果二等奖</w:t>
            </w:r>
            <w:r w:rsidR="004C7418" w:rsidRPr="004C7418">
              <w:rPr>
                <w:rFonts w:ascii="MS Mincho" w:eastAsia="MS Mincho" w:hAnsi="MS Mincho" w:cs="MS Mincho"/>
                <w:color w:val="000000"/>
                <w:szCs w:val="21"/>
              </w:rPr>
              <w:t>，</w:t>
            </w:r>
            <w:r w:rsidR="004C7418" w:rsidRPr="004C7418">
              <w:rPr>
                <w:rFonts w:asciiTheme="minorEastAsia" w:hAnsiTheme="minorEastAsia" w:hint="eastAsia"/>
                <w:color w:val="000000"/>
                <w:szCs w:val="21"/>
              </w:rPr>
              <w:t>2012</w:t>
            </w:r>
            <w:r w:rsidR="004C7418" w:rsidRPr="004C7418">
              <w:rPr>
                <w:rFonts w:ascii="MS Mincho" w:eastAsia="MS Mincho" w:hAnsi="MS Mincho" w:cs="MS Mincho"/>
                <w:color w:val="000000"/>
                <w:szCs w:val="21"/>
              </w:rPr>
              <w:t>年</w:t>
            </w:r>
            <w:r w:rsidR="00D205B0" w:rsidRPr="004C7418">
              <w:rPr>
                <w:rFonts w:ascii="MS Mincho" w:eastAsia="MS Mincho" w:hAnsi="MS Mincho" w:cs="MS Mincho"/>
                <w:color w:val="000000"/>
                <w:szCs w:val="21"/>
              </w:rPr>
              <w:t>；</w:t>
            </w:r>
          </w:p>
          <w:p w14:paraId="74563FDB" w14:textId="075FCA01" w:rsidR="00D205B0" w:rsidRPr="004C7418" w:rsidRDefault="00790D40" w:rsidP="00D205B0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MS Mincho" w:hint="eastAsia"/>
                <w:color w:val="000000"/>
                <w:szCs w:val="21"/>
              </w:rPr>
              <w:t>7</w:t>
            </w:r>
            <w:r w:rsidR="004C7418" w:rsidRPr="004C7418">
              <w:rPr>
                <w:rFonts w:asciiTheme="minorEastAsia" w:hAnsiTheme="minorEastAsia" w:cs="MS Mincho" w:hint="eastAsia"/>
                <w:color w:val="000000"/>
                <w:szCs w:val="21"/>
              </w:rPr>
              <w:t>.</w:t>
            </w:r>
            <w:r w:rsidR="00EF54F3">
              <w:rPr>
                <w:rFonts w:ascii="MS Mincho" w:eastAsia="MS Mincho" w:hAnsi="MS Mincho" w:cs="MS Mincho"/>
                <w:color w:val="000000"/>
                <w:szCs w:val="21"/>
              </w:rPr>
              <w:t>主持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《法学本科探究式教学改革的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创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新与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实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践》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获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江西省第十三批高等教育省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级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教学成果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奖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二等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奖</w:t>
            </w:r>
            <w:r w:rsidR="004C7418" w:rsidRPr="004C7418">
              <w:rPr>
                <w:rFonts w:ascii="MS Mincho" w:eastAsia="MS Mincho" w:hAnsi="MS Mincho" w:cs="MS Mincho"/>
                <w:szCs w:val="21"/>
              </w:rPr>
              <w:t>，</w:t>
            </w:r>
            <w:r w:rsidR="004C7418" w:rsidRPr="004C7418">
              <w:rPr>
                <w:rFonts w:asciiTheme="minorEastAsia" w:hAnsiTheme="minorEastAsia" w:hint="eastAsia"/>
                <w:szCs w:val="21"/>
              </w:rPr>
              <w:t>2013</w:t>
            </w:r>
            <w:r w:rsidR="004C7418" w:rsidRPr="004C7418">
              <w:rPr>
                <w:rFonts w:ascii="MS Mincho" w:eastAsia="MS Mincho" w:hAnsi="MS Mincho" w:cs="MS Mincho"/>
                <w:szCs w:val="21"/>
              </w:rPr>
              <w:t>年；</w:t>
            </w:r>
          </w:p>
          <w:p w14:paraId="1CAD3223" w14:textId="66BDB8B2" w:rsidR="004C7418" w:rsidRPr="004C7418" w:rsidRDefault="00790D40" w:rsidP="004C7418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8</w:t>
            </w:r>
            <w:r w:rsidR="004C7418" w:rsidRPr="004C7418">
              <w:rPr>
                <w:rFonts w:asciiTheme="minorEastAsia" w:hAnsiTheme="minorEastAsia" w:hint="eastAsia"/>
                <w:color w:val="000000" w:themeColor="text1"/>
                <w:szCs w:val="21"/>
              </w:rPr>
              <w:t>.</w:t>
            </w:r>
            <w:r w:rsidR="00EF54F3">
              <w:rPr>
                <w:rFonts w:ascii="MS Mincho" w:eastAsia="MS Mincho" w:hAnsi="MS Mincho" w:cs="MS Mincho"/>
                <w:color w:val="000000" w:themeColor="text1"/>
                <w:szCs w:val="21"/>
              </w:rPr>
              <w:t>主持</w:t>
            </w:r>
            <w:r w:rsidR="004C7418" w:rsidRPr="004C7418">
              <w:rPr>
                <w:rFonts w:ascii="MS Mincho" w:eastAsia="MS Mincho" w:hAnsi="MS Mincho" w:cs="MS Mincho"/>
                <w:color w:val="000000" w:themeColor="text1"/>
                <w:szCs w:val="21"/>
              </w:rPr>
              <w:t>《卓越法律人才校内外</w:t>
            </w:r>
            <w:r w:rsidR="004C7418" w:rsidRPr="004C7418">
              <w:rPr>
                <w:rFonts w:asciiTheme="minorEastAsia" w:hAnsiTheme="minorEastAsia" w:hint="eastAsia"/>
                <w:color w:val="000000" w:themeColor="text1"/>
                <w:szCs w:val="21"/>
              </w:rPr>
              <w:t>联</w:t>
            </w:r>
            <w:r w:rsidR="004C7418" w:rsidRPr="004C7418">
              <w:rPr>
                <w:rFonts w:ascii="MS Mincho" w:eastAsia="MS Mincho" w:hAnsi="MS Mincho" w:cs="MS Mincho"/>
                <w:color w:val="000000" w:themeColor="text1"/>
                <w:szCs w:val="21"/>
              </w:rPr>
              <w:t>合培养机制探究》，</w:t>
            </w:r>
            <w:r w:rsidR="004C7418" w:rsidRPr="004C7418">
              <w:rPr>
                <w:rFonts w:asciiTheme="minorEastAsia" w:hAnsiTheme="minorEastAsia" w:hint="eastAsia"/>
                <w:color w:val="000000" w:themeColor="text1"/>
                <w:szCs w:val="21"/>
              </w:rPr>
              <w:t>获第十四批</w:t>
            </w:r>
            <w:r w:rsidR="004C7418" w:rsidRPr="004C7418">
              <w:rPr>
                <w:rFonts w:ascii="MS Mincho" w:eastAsia="MS Mincho" w:hAnsi="MS Mincho" w:cs="MS Mincho"/>
                <w:color w:val="000000" w:themeColor="text1"/>
                <w:szCs w:val="21"/>
              </w:rPr>
              <w:t>江西省高</w:t>
            </w:r>
            <w:r w:rsidR="004C7418" w:rsidRPr="004C7418">
              <w:rPr>
                <w:rFonts w:asciiTheme="minorEastAsia" w:hAnsiTheme="minorEastAsia" w:hint="eastAsia"/>
                <w:color w:val="000000" w:themeColor="text1"/>
                <w:szCs w:val="21"/>
              </w:rPr>
              <w:t>校</w:t>
            </w:r>
            <w:r w:rsidR="004C7418" w:rsidRPr="004C7418">
              <w:rPr>
                <w:rFonts w:ascii="MS Mincho" w:eastAsia="MS Mincho" w:hAnsi="MS Mincho" w:cs="MS Mincho"/>
                <w:color w:val="000000" w:themeColor="text1"/>
                <w:szCs w:val="21"/>
              </w:rPr>
              <w:t>教学成果</w:t>
            </w:r>
            <w:r w:rsidR="004C7418" w:rsidRPr="004C7418">
              <w:rPr>
                <w:rFonts w:asciiTheme="minorEastAsia" w:hAnsiTheme="minorEastAsia" w:hint="eastAsia"/>
                <w:color w:val="000000" w:themeColor="text1"/>
                <w:szCs w:val="21"/>
              </w:rPr>
              <w:t>奖</w:t>
            </w:r>
            <w:r w:rsidR="004C7418" w:rsidRPr="004C7418">
              <w:rPr>
                <w:rFonts w:ascii="MS Mincho" w:eastAsia="MS Mincho" w:hAnsi="MS Mincho" w:cs="MS Mincho"/>
                <w:color w:val="000000" w:themeColor="text1"/>
                <w:szCs w:val="21"/>
              </w:rPr>
              <w:t>一等</w:t>
            </w:r>
            <w:r w:rsidR="004C7418" w:rsidRPr="004C7418">
              <w:rPr>
                <w:rFonts w:asciiTheme="minorEastAsia" w:hAnsiTheme="minorEastAsia" w:hint="eastAsia"/>
                <w:color w:val="000000" w:themeColor="text1"/>
                <w:szCs w:val="21"/>
              </w:rPr>
              <w:t>奖</w:t>
            </w:r>
            <w:r w:rsidR="004C7418" w:rsidRPr="004C7418">
              <w:rPr>
                <w:rFonts w:ascii="MS Mincho" w:eastAsia="MS Mincho" w:hAnsi="MS Mincho" w:cs="MS Mincho"/>
                <w:color w:val="000000" w:themeColor="text1"/>
                <w:szCs w:val="21"/>
              </w:rPr>
              <w:t>，</w:t>
            </w:r>
            <w:r w:rsidR="004C7418" w:rsidRPr="004C7418">
              <w:rPr>
                <w:rFonts w:asciiTheme="minorEastAsia" w:hAnsiTheme="minorEastAsia" w:hint="eastAsia"/>
                <w:color w:val="000000" w:themeColor="text1"/>
                <w:szCs w:val="21"/>
              </w:rPr>
              <w:t>2014</w:t>
            </w:r>
            <w:r w:rsidR="004C7418" w:rsidRPr="004C7418">
              <w:rPr>
                <w:rFonts w:ascii="MS Mincho" w:eastAsia="MS Mincho" w:hAnsi="MS Mincho" w:cs="MS Mincho"/>
                <w:color w:val="000000" w:themeColor="text1"/>
                <w:szCs w:val="21"/>
              </w:rPr>
              <w:t>；</w:t>
            </w:r>
          </w:p>
          <w:p w14:paraId="3963CB91" w14:textId="6B3EF114" w:rsidR="00D205B0" w:rsidRDefault="004C7418" w:rsidP="004C7418">
            <w:pPr>
              <w:widowControl/>
              <w:shd w:val="clear" w:color="auto" w:fill="FFFFFF"/>
              <w:adjustRightInd w:val="0"/>
              <w:snapToGrid w:val="0"/>
              <w:spacing w:before="120" w:after="120" w:line="360" w:lineRule="auto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MS Mincho" w:hint="eastAsia"/>
                <w:szCs w:val="21"/>
              </w:rPr>
              <w:t xml:space="preserve">   </w:t>
            </w:r>
            <w:r w:rsidR="00790D40">
              <w:rPr>
                <w:rFonts w:asciiTheme="minorEastAsia" w:hAnsiTheme="minorEastAsia" w:cs="MS Mincho" w:hint="eastAsia"/>
                <w:szCs w:val="21"/>
              </w:rPr>
              <w:t>9</w:t>
            </w:r>
            <w:r w:rsidRPr="004C7418">
              <w:rPr>
                <w:rFonts w:asciiTheme="minorEastAsia" w:hAnsiTheme="minorEastAsia" w:cs="MS Mincho" w:hint="eastAsia"/>
                <w:szCs w:val="21"/>
              </w:rPr>
              <w:t>.</w:t>
            </w:r>
            <w:r w:rsidR="00EF54F3">
              <w:rPr>
                <w:rFonts w:ascii="MS Mincho" w:eastAsia="MS Mincho" w:hAnsi="MS Mincho" w:cs="MS Mincho"/>
                <w:szCs w:val="21"/>
              </w:rPr>
              <w:t>主持</w:t>
            </w:r>
            <w:r w:rsidR="00D205B0" w:rsidRPr="004C7418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《</w:t>
            </w:r>
            <w:r w:rsidR="00D205B0" w:rsidRPr="004C7418">
              <w:rPr>
                <w:rFonts w:ascii="Helvetica" w:eastAsia="Helvetica" w:hAnsi="Helvetica" w:cs="Helvetica"/>
                <w:szCs w:val="21"/>
              </w:rPr>
              <w:t>“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以能力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为牵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引，以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项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目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为驱动</w:t>
            </w:r>
            <w:r w:rsidR="00D205B0" w:rsidRPr="004C7418">
              <w:rPr>
                <w:rFonts w:ascii="Helvetica" w:eastAsia="Helvetica" w:hAnsi="Helvetica" w:cs="Helvetica"/>
                <w:szCs w:val="21"/>
              </w:rPr>
              <w:t>”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的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经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管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类专业实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践教学体系构建与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实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践</w:t>
            </w:r>
            <w:r w:rsidR="00D205B0" w:rsidRPr="004C7418">
              <w:rPr>
                <w:rFonts w:ascii="Helvetica" w:eastAsia="Helvetica" w:hAnsi="Helvetica" w:cs="Helvetica"/>
                <w:szCs w:val="21"/>
              </w:rPr>
              <w:t>——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以江西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财经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大学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为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例</w:t>
            </w:r>
            <w:r w:rsidR="00D205B0" w:rsidRPr="004C7418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》，</w:t>
            </w:r>
            <w:r w:rsidR="00D205B0" w:rsidRPr="004C7418"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获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第十五批江西省高校教学成果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奖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一等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奖</w:t>
            </w:r>
            <w:r w:rsidR="00D205B0" w:rsidRPr="004C7418">
              <w:rPr>
                <w:rFonts w:ascii="MS Mincho" w:eastAsia="MS Mincho" w:hAnsi="MS Mincho" w:cs="MS Mincho"/>
                <w:szCs w:val="21"/>
              </w:rPr>
              <w:t>，</w:t>
            </w:r>
            <w:r w:rsidR="00D205B0" w:rsidRPr="004C7418">
              <w:rPr>
                <w:rFonts w:asciiTheme="minorEastAsia" w:hAnsiTheme="minorEastAsia" w:hint="eastAsia"/>
                <w:szCs w:val="21"/>
              </w:rPr>
              <w:t>2017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2A364969" w14:textId="77777777" w:rsidR="00D205B0" w:rsidRDefault="00D205B0" w:rsidP="00D205B0"/>
          <w:p w14:paraId="2A59C931" w14:textId="3D173A4A" w:rsidR="00D205B0" w:rsidRPr="004870D4" w:rsidRDefault="00D205B0" w:rsidP="00D205B0">
            <w:pPr>
              <w:rPr>
                <w:sz w:val="24"/>
                <w:szCs w:val="24"/>
              </w:rPr>
            </w:pPr>
          </w:p>
        </w:tc>
      </w:tr>
    </w:tbl>
    <w:p w14:paraId="6EAB4585" w14:textId="77777777" w:rsidR="00802CEE" w:rsidRPr="00802CEE" w:rsidRDefault="005F66BB">
      <w:pPr>
        <w:rPr>
          <w:color w:val="FF0000"/>
          <w:sz w:val="24"/>
          <w:szCs w:val="24"/>
        </w:rPr>
      </w:pPr>
      <w:r w:rsidRPr="00802CEE">
        <w:rPr>
          <w:rFonts w:hint="eastAsia"/>
          <w:color w:val="FF0000"/>
          <w:sz w:val="24"/>
          <w:szCs w:val="24"/>
        </w:rPr>
        <w:t>注意</w:t>
      </w:r>
      <w:r w:rsidR="004870D4" w:rsidRPr="00802CEE">
        <w:rPr>
          <w:rFonts w:hint="eastAsia"/>
          <w:color w:val="FF0000"/>
          <w:sz w:val="24"/>
          <w:szCs w:val="24"/>
        </w:rPr>
        <w:t>：</w:t>
      </w:r>
    </w:p>
    <w:p w14:paraId="3B96EA9D" w14:textId="77777777" w:rsidR="004870D4" w:rsidRPr="00802CEE" w:rsidRDefault="004870D4" w:rsidP="00802CEE">
      <w:pPr>
        <w:pStyle w:val="a8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 w:rsidRPr="00802CEE">
        <w:rPr>
          <w:rFonts w:hint="eastAsia"/>
          <w:color w:val="FF0000"/>
          <w:sz w:val="24"/>
          <w:szCs w:val="24"/>
        </w:rPr>
        <w:t>填写完成后将文档名称修改为“学校名称</w:t>
      </w:r>
      <w:r w:rsidRPr="00802CEE">
        <w:rPr>
          <w:rFonts w:hint="eastAsia"/>
          <w:color w:val="FF0000"/>
          <w:sz w:val="24"/>
          <w:szCs w:val="24"/>
        </w:rPr>
        <w:t>_</w:t>
      </w:r>
      <w:r w:rsidRPr="00802CEE">
        <w:rPr>
          <w:rFonts w:hint="eastAsia"/>
          <w:color w:val="FF0000"/>
          <w:sz w:val="24"/>
          <w:szCs w:val="24"/>
        </w:rPr>
        <w:t>教师姓名”，例如“华东交通大学</w:t>
      </w:r>
      <w:r w:rsidRPr="00802CEE">
        <w:rPr>
          <w:rFonts w:hint="eastAsia"/>
          <w:color w:val="FF0000"/>
          <w:sz w:val="24"/>
          <w:szCs w:val="24"/>
        </w:rPr>
        <w:t>_</w:t>
      </w:r>
      <w:r w:rsidRPr="00802CEE">
        <w:rPr>
          <w:rFonts w:hint="eastAsia"/>
          <w:color w:val="FF0000"/>
          <w:sz w:val="24"/>
          <w:szCs w:val="24"/>
        </w:rPr>
        <w:t>张三”。</w:t>
      </w:r>
    </w:p>
    <w:p w14:paraId="27B36712" w14:textId="77777777" w:rsidR="00802CEE" w:rsidRPr="00802CEE" w:rsidRDefault="00802CEE" w:rsidP="00802CEE">
      <w:pPr>
        <w:pStyle w:val="a8"/>
        <w:ind w:left="360" w:firstLineChars="0" w:firstLine="0"/>
        <w:rPr>
          <w:color w:val="FF0000"/>
          <w:sz w:val="24"/>
          <w:szCs w:val="24"/>
        </w:rPr>
      </w:pPr>
    </w:p>
    <w:sectPr w:rsidR="00802CEE" w:rsidRPr="00802CEE" w:rsidSect="0011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B8C46" w14:textId="77777777" w:rsidR="00783985" w:rsidRDefault="00783985" w:rsidP="004870D4">
      <w:r>
        <w:separator/>
      </w:r>
    </w:p>
  </w:endnote>
  <w:endnote w:type="continuationSeparator" w:id="0">
    <w:p w14:paraId="33E20DF2" w14:textId="77777777" w:rsidR="00783985" w:rsidRDefault="00783985" w:rsidP="0048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16132" w14:textId="77777777" w:rsidR="00783985" w:rsidRDefault="00783985" w:rsidP="004870D4">
      <w:r>
        <w:separator/>
      </w:r>
    </w:p>
  </w:footnote>
  <w:footnote w:type="continuationSeparator" w:id="0">
    <w:p w14:paraId="51669AA5" w14:textId="77777777" w:rsidR="00783985" w:rsidRDefault="00783985" w:rsidP="0048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2D3EDF"/>
    <w:multiLevelType w:val="hybridMultilevel"/>
    <w:tmpl w:val="069262D2"/>
    <w:lvl w:ilvl="0" w:tplc="33521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0D4"/>
    <w:rsid w:val="00015030"/>
    <w:rsid w:val="0009550E"/>
    <w:rsid w:val="00113F7F"/>
    <w:rsid w:val="00134DF0"/>
    <w:rsid w:val="00136197"/>
    <w:rsid w:val="001C536B"/>
    <w:rsid w:val="003F722B"/>
    <w:rsid w:val="004870D4"/>
    <w:rsid w:val="004C7418"/>
    <w:rsid w:val="005E3F6E"/>
    <w:rsid w:val="005F66BB"/>
    <w:rsid w:val="006963D6"/>
    <w:rsid w:val="00697FEE"/>
    <w:rsid w:val="006E15A9"/>
    <w:rsid w:val="007145A6"/>
    <w:rsid w:val="00783985"/>
    <w:rsid w:val="00790D40"/>
    <w:rsid w:val="007A7F53"/>
    <w:rsid w:val="00802CEE"/>
    <w:rsid w:val="00A81779"/>
    <w:rsid w:val="00A97AC5"/>
    <w:rsid w:val="00B35CC9"/>
    <w:rsid w:val="00BD23B4"/>
    <w:rsid w:val="00C05E7C"/>
    <w:rsid w:val="00C655EE"/>
    <w:rsid w:val="00CB0FDE"/>
    <w:rsid w:val="00D205B0"/>
    <w:rsid w:val="00DF1599"/>
    <w:rsid w:val="00EC2CF6"/>
    <w:rsid w:val="00E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6B36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13F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87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4870D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87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4870D4"/>
    <w:rPr>
      <w:sz w:val="18"/>
      <w:szCs w:val="18"/>
    </w:rPr>
  </w:style>
  <w:style w:type="table" w:styleId="a7">
    <w:name w:val="Table Grid"/>
    <w:basedOn w:val="a1"/>
    <w:uiPriority w:val="59"/>
    <w:rsid w:val="004870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2CEE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7145A6"/>
    <w:rPr>
      <w:rFonts w:ascii="宋体" w:eastAsia="宋体"/>
      <w:sz w:val="18"/>
      <w:szCs w:val="18"/>
    </w:rPr>
  </w:style>
  <w:style w:type="character" w:customStyle="1" w:styleId="aa">
    <w:name w:val="批注框文本字符"/>
    <w:basedOn w:val="a0"/>
    <w:link w:val="a9"/>
    <w:uiPriority w:val="99"/>
    <w:semiHidden/>
    <w:rsid w:val="007145A6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197</Words>
  <Characters>1125</Characters>
  <Application>Microsoft Macintosh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 </cp:lastModifiedBy>
  <cp:revision>9</cp:revision>
  <dcterms:created xsi:type="dcterms:W3CDTF">2017-12-29T08:31:00Z</dcterms:created>
  <dcterms:modified xsi:type="dcterms:W3CDTF">2017-12-29T14:09:00Z</dcterms:modified>
</cp:coreProperties>
</file>