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D51" w:rsidRPr="004870D4" w:rsidRDefault="008F5D51" w:rsidP="008F5D5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课程</w:t>
      </w:r>
      <w:r w:rsidR="00597628">
        <w:rPr>
          <w:rFonts w:hint="eastAsia"/>
          <w:b/>
          <w:sz w:val="44"/>
          <w:szCs w:val="44"/>
        </w:rPr>
        <w:t>介绍</w:t>
      </w:r>
    </w:p>
    <w:p w:rsidR="008F5D51" w:rsidRPr="004870D4" w:rsidRDefault="008F5D51" w:rsidP="008F5D51">
      <w:pPr>
        <w:rPr>
          <w:sz w:val="28"/>
          <w:szCs w:val="28"/>
        </w:rPr>
      </w:pPr>
      <w:r w:rsidRPr="004870D4">
        <w:rPr>
          <w:rFonts w:hint="eastAsia"/>
          <w:sz w:val="28"/>
          <w:szCs w:val="28"/>
        </w:rPr>
        <w:t>一、基本信息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8F5D51" w:rsidTr="00E82837">
        <w:trPr>
          <w:jc w:val="center"/>
        </w:trPr>
        <w:tc>
          <w:tcPr>
            <w:tcW w:w="2130" w:type="dxa"/>
          </w:tcPr>
          <w:p w:rsidR="008F5D51" w:rsidRPr="004870D4" w:rsidRDefault="008F5D51" w:rsidP="00E22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6392" w:type="dxa"/>
            <w:gridSpan w:val="3"/>
          </w:tcPr>
          <w:p w:rsidR="008F5D51" w:rsidRPr="004870D4" w:rsidRDefault="009B7F00" w:rsidP="00E22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会计学原理</w:t>
            </w:r>
          </w:p>
        </w:tc>
      </w:tr>
      <w:tr w:rsidR="008F5D51" w:rsidTr="00E2298F">
        <w:trPr>
          <w:jc w:val="center"/>
        </w:trPr>
        <w:tc>
          <w:tcPr>
            <w:tcW w:w="2130" w:type="dxa"/>
          </w:tcPr>
          <w:p w:rsidR="008F5D51" w:rsidRPr="004870D4" w:rsidRDefault="008F5D51" w:rsidP="00E22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开课高校</w:t>
            </w:r>
          </w:p>
        </w:tc>
        <w:tc>
          <w:tcPr>
            <w:tcW w:w="2130" w:type="dxa"/>
          </w:tcPr>
          <w:p w:rsidR="008F5D51" w:rsidRPr="004870D4" w:rsidRDefault="009B7F00" w:rsidP="00E22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江西财经大学</w:t>
            </w:r>
          </w:p>
        </w:tc>
        <w:tc>
          <w:tcPr>
            <w:tcW w:w="2131" w:type="dxa"/>
          </w:tcPr>
          <w:p w:rsidR="008F5D51" w:rsidRPr="004870D4" w:rsidRDefault="008F5D51" w:rsidP="00E22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课程属性</w:t>
            </w:r>
          </w:p>
        </w:tc>
        <w:tc>
          <w:tcPr>
            <w:tcW w:w="2131" w:type="dxa"/>
          </w:tcPr>
          <w:p w:rsidR="008F5D51" w:rsidRPr="004870D4" w:rsidRDefault="009B7F00" w:rsidP="00E22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必修课</w:t>
            </w:r>
          </w:p>
        </w:tc>
      </w:tr>
      <w:tr w:rsidR="008F5D51" w:rsidTr="00E2298F">
        <w:trPr>
          <w:jc w:val="center"/>
        </w:trPr>
        <w:tc>
          <w:tcPr>
            <w:tcW w:w="2130" w:type="dxa"/>
          </w:tcPr>
          <w:p w:rsidR="008F5D51" w:rsidRPr="004870D4" w:rsidRDefault="008F5D51" w:rsidP="00E22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课程类型</w:t>
            </w:r>
          </w:p>
        </w:tc>
        <w:tc>
          <w:tcPr>
            <w:tcW w:w="2130" w:type="dxa"/>
          </w:tcPr>
          <w:p w:rsidR="008F5D51" w:rsidRPr="004870D4" w:rsidRDefault="009B7F00" w:rsidP="009B7F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专业课</w:t>
            </w:r>
          </w:p>
        </w:tc>
        <w:tc>
          <w:tcPr>
            <w:tcW w:w="2131" w:type="dxa"/>
          </w:tcPr>
          <w:p w:rsidR="008F5D51" w:rsidRPr="004870D4" w:rsidRDefault="00597628" w:rsidP="00E22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学分</w:t>
            </w:r>
          </w:p>
        </w:tc>
        <w:tc>
          <w:tcPr>
            <w:tcW w:w="2131" w:type="dxa"/>
          </w:tcPr>
          <w:p w:rsidR="008F5D51" w:rsidRPr="004870D4" w:rsidRDefault="009B7F00" w:rsidP="00E22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8F5D51" w:rsidTr="00E2298F">
        <w:trPr>
          <w:jc w:val="center"/>
        </w:trPr>
        <w:tc>
          <w:tcPr>
            <w:tcW w:w="2130" w:type="dxa"/>
          </w:tcPr>
          <w:p w:rsidR="008F5D51" w:rsidRPr="004870D4" w:rsidRDefault="00597628" w:rsidP="00E22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学时</w:t>
            </w:r>
          </w:p>
        </w:tc>
        <w:tc>
          <w:tcPr>
            <w:tcW w:w="2130" w:type="dxa"/>
          </w:tcPr>
          <w:p w:rsidR="008F5D51" w:rsidRPr="004870D4" w:rsidRDefault="009B7F00" w:rsidP="00E22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72</w:t>
            </w:r>
          </w:p>
        </w:tc>
        <w:tc>
          <w:tcPr>
            <w:tcW w:w="2131" w:type="dxa"/>
          </w:tcPr>
          <w:p w:rsidR="008F5D51" w:rsidRPr="004870D4" w:rsidRDefault="00597628" w:rsidP="00E22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考核类型</w:t>
            </w:r>
          </w:p>
        </w:tc>
        <w:tc>
          <w:tcPr>
            <w:tcW w:w="2131" w:type="dxa"/>
          </w:tcPr>
          <w:p w:rsidR="008F5D51" w:rsidRPr="004870D4" w:rsidRDefault="009B7F00" w:rsidP="00E22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考试</w:t>
            </w:r>
          </w:p>
        </w:tc>
      </w:tr>
    </w:tbl>
    <w:p w:rsidR="008F5D51" w:rsidRPr="004870D4" w:rsidRDefault="008F5D51" w:rsidP="008F5D51">
      <w:pPr>
        <w:rPr>
          <w:sz w:val="28"/>
          <w:szCs w:val="28"/>
        </w:rPr>
      </w:pPr>
      <w:r w:rsidRPr="004870D4">
        <w:rPr>
          <w:rFonts w:hint="eastAsia"/>
          <w:sz w:val="28"/>
          <w:szCs w:val="28"/>
        </w:rPr>
        <w:t>二、</w:t>
      </w:r>
      <w:r w:rsidR="00597628">
        <w:rPr>
          <w:rFonts w:hint="eastAsia"/>
          <w:sz w:val="28"/>
          <w:szCs w:val="28"/>
        </w:rPr>
        <w:t>课程简介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8F5D51" w:rsidTr="00597628">
        <w:trPr>
          <w:trHeight w:val="2643"/>
        </w:trPr>
        <w:tc>
          <w:tcPr>
            <w:tcW w:w="8522" w:type="dxa"/>
          </w:tcPr>
          <w:p w:rsidR="009C1B6F" w:rsidRDefault="009C1B6F" w:rsidP="003B4571">
            <w:pPr>
              <w:spacing w:line="400" w:lineRule="exact"/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9C1B6F">
              <w:rPr>
                <w:rFonts w:hint="eastAsia"/>
                <w:sz w:val="24"/>
                <w:szCs w:val="24"/>
              </w:rPr>
              <w:t>江西财经大学程淑珍教授领衔的《会计学原理》课程拥有一流的教学团队，本课程为</w:t>
            </w:r>
            <w:r w:rsidRPr="009C1B6F">
              <w:rPr>
                <w:rFonts w:hint="eastAsia"/>
                <w:sz w:val="24"/>
                <w:szCs w:val="24"/>
              </w:rPr>
              <w:t>2006</w:t>
            </w:r>
            <w:r w:rsidRPr="009C1B6F">
              <w:rPr>
                <w:rFonts w:hint="eastAsia"/>
                <w:sz w:val="24"/>
                <w:szCs w:val="24"/>
              </w:rPr>
              <w:t>年江西省精品课程，</w:t>
            </w:r>
            <w:r w:rsidRPr="009C1B6F">
              <w:rPr>
                <w:rFonts w:hint="eastAsia"/>
                <w:sz w:val="24"/>
                <w:szCs w:val="24"/>
              </w:rPr>
              <w:t>2015</w:t>
            </w:r>
            <w:r w:rsidRPr="009C1B6F">
              <w:rPr>
                <w:rFonts w:hint="eastAsia"/>
                <w:sz w:val="24"/>
                <w:szCs w:val="24"/>
              </w:rPr>
              <w:t>年江西省精品资源共享课程，江西财经大学精品在线课程及“</w:t>
            </w:r>
            <w:r w:rsidRPr="009C1B6F">
              <w:rPr>
                <w:rFonts w:hint="eastAsia"/>
                <w:sz w:val="24"/>
                <w:szCs w:val="24"/>
              </w:rPr>
              <w:t>3+7+X</w:t>
            </w:r>
            <w:r w:rsidRPr="009C1B6F">
              <w:rPr>
                <w:rFonts w:hint="eastAsia"/>
                <w:sz w:val="24"/>
                <w:szCs w:val="24"/>
              </w:rPr>
              <w:t>”课程，</w:t>
            </w:r>
            <w:r>
              <w:rPr>
                <w:rFonts w:hint="eastAsia"/>
                <w:sz w:val="24"/>
                <w:szCs w:val="24"/>
              </w:rPr>
              <w:t>中国大学</w:t>
            </w:r>
            <w:r>
              <w:rPr>
                <w:rFonts w:hint="eastAsia"/>
                <w:sz w:val="24"/>
                <w:szCs w:val="24"/>
              </w:rPr>
              <w:t>MOOC</w:t>
            </w:r>
            <w:r>
              <w:rPr>
                <w:rFonts w:hint="eastAsia"/>
                <w:sz w:val="24"/>
                <w:szCs w:val="24"/>
              </w:rPr>
              <w:t>课程，</w:t>
            </w:r>
            <w:r w:rsidR="00A80433">
              <w:rPr>
                <w:rFonts w:hint="eastAsia"/>
                <w:sz w:val="24"/>
                <w:szCs w:val="24"/>
              </w:rPr>
              <w:t>同时拥有专门的课程教学网：</w:t>
            </w:r>
            <w:r>
              <w:rPr>
                <w:rFonts w:hint="eastAsia"/>
                <w:sz w:val="24"/>
                <w:szCs w:val="24"/>
              </w:rPr>
              <w:t>中国大学</w:t>
            </w:r>
            <w:r>
              <w:rPr>
                <w:rFonts w:hint="eastAsia"/>
                <w:sz w:val="24"/>
                <w:szCs w:val="24"/>
              </w:rPr>
              <w:t>MOOC</w:t>
            </w:r>
            <w:r>
              <w:rPr>
                <w:rFonts w:hint="eastAsia"/>
                <w:sz w:val="24"/>
                <w:szCs w:val="24"/>
              </w:rPr>
              <w:t>《会计学原理》课程网</w:t>
            </w:r>
            <w:r w:rsidR="00A80433">
              <w:rPr>
                <w:rFonts w:hint="eastAsia"/>
                <w:sz w:val="24"/>
                <w:szCs w:val="24"/>
              </w:rPr>
              <w:t>（</w:t>
            </w:r>
            <w:r w:rsidR="00A80433">
              <w:rPr>
                <w:rFonts w:hint="eastAsia"/>
                <w:sz w:val="24"/>
                <w:szCs w:val="24"/>
              </w:rPr>
              <w:t>2017</w:t>
            </w:r>
            <w:r w:rsidR="00A80433">
              <w:rPr>
                <w:rFonts w:hint="eastAsia"/>
                <w:sz w:val="24"/>
                <w:szCs w:val="24"/>
              </w:rPr>
              <w:t>）</w:t>
            </w:r>
            <w:r w:rsidRPr="009C1B6F">
              <w:rPr>
                <w:rFonts w:hint="eastAsia"/>
                <w:sz w:val="24"/>
                <w:szCs w:val="24"/>
              </w:rPr>
              <w:t>、江西省精品资源共享课程《会计学原理》课程网</w:t>
            </w:r>
            <w:r w:rsidR="00A80433">
              <w:rPr>
                <w:rFonts w:hint="eastAsia"/>
                <w:sz w:val="24"/>
                <w:szCs w:val="24"/>
              </w:rPr>
              <w:t>（</w:t>
            </w:r>
            <w:r w:rsidR="00A80433">
              <w:rPr>
                <w:rFonts w:hint="eastAsia"/>
                <w:sz w:val="24"/>
                <w:szCs w:val="24"/>
              </w:rPr>
              <w:t>2015</w:t>
            </w:r>
            <w:r w:rsidR="00A80433">
              <w:rPr>
                <w:rFonts w:hint="eastAsia"/>
                <w:sz w:val="24"/>
                <w:szCs w:val="24"/>
              </w:rPr>
              <w:t>）、</w:t>
            </w:r>
            <w:r w:rsidRPr="009C1B6F">
              <w:rPr>
                <w:rFonts w:hint="eastAsia"/>
                <w:sz w:val="24"/>
                <w:szCs w:val="24"/>
              </w:rPr>
              <w:t>会计学原理课程教学网</w:t>
            </w:r>
            <w:r w:rsidR="00A80433">
              <w:rPr>
                <w:rFonts w:hint="eastAsia"/>
                <w:sz w:val="24"/>
                <w:szCs w:val="24"/>
              </w:rPr>
              <w:t>（</w:t>
            </w:r>
            <w:r w:rsidR="00A80433">
              <w:rPr>
                <w:rFonts w:hint="eastAsia"/>
                <w:sz w:val="24"/>
                <w:szCs w:val="24"/>
              </w:rPr>
              <w:t>2013</w:t>
            </w:r>
            <w:r w:rsidR="00A80433">
              <w:rPr>
                <w:rFonts w:hint="eastAsia"/>
                <w:sz w:val="24"/>
                <w:szCs w:val="24"/>
              </w:rPr>
              <w:t>）。</w:t>
            </w:r>
          </w:p>
          <w:p w:rsidR="00A80433" w:rsidRPr="00A80433" w:rsidRDefault="000A56D9" w:rsidP="003B4571">
            <w:pPr>
              <w:spacing w:line="400" w:lineRule="exact"/>
              <w:ind w:firstLineChars="200" w:firstLine="48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《</w:t>
            </w:r>
            <w:r w:rsidR="00A80433" w:rsidRPr="00A80433">
              <w:rPr>
                <w:rFonts w:hint="eastAsia"/>
                <w:sz w:val="24"/>
                <w:szCs w:val="24"/>
              </w:rPr>
              <w:t>会计学原理</w:t>
            </w:r>
            <w:r>
              <w:rPr>
                <w:rFonts w:hint="eastAsia"/>
                <w:sz w:val="24"/>
                <w:szCs w:val="24"/>
              </w:rPr>
              <w:t>》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A80433" w:rsidRPr="00A80433">
              <w:rPr>
                <w:rFonts w:hint="eastAsia"/>
                <w:sz w:val="24"/>
                <w:szCs w:val="24"/>
              </w:rPr>
              <w:t>是我校</w:t>
            </w:r>
            <w:r>
              <w:rPr>
                <w:rFonts w:hint="eastAsia"/>
                <w:sz w:val="24"/>
                <w:szCs w:val="24"/>
              </w:rPr>
              <w:t>会计（含会计、</w:t>
            </w:r>
            <w:r>
              <w:rPr>
                <w:rFonts w:hint="eastAsia"/>
                <w:sz w:val="24"/>
                <w:szCs w:val="24"/>
              </w:rPr>
              <w:t>CPA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ACCA</w:t>
            </w:r>
            <w:r w:rsidR="00A63F29">
              <w:rPr>
                <w:rFonts w:hint="eastAsia"/>
                <w:sz w:val="24"/>
                <w:szCs w:val="24"/>
              </w:rPr>
              <w:t>方向</w:t>
            </w:r>
            <w:r>
              <w:rPr>
                <w:rFonts w:hint="eastAsia"/>
                <w:sz w:val="24"/>
                <w:szCs w:val="24"/>
              </w:rPr>
              <w:t>）</w:t>
            </w:r>
            <w:proofErr w:type="gramStart"/>
            <w:r>
              <w:rPr>
                <w:rFonts w:hint="eastAsia"/>
                <w:sz w:val="24"/>
                <w:szCs w:val="24"/>
              </w:rPr>
              <w:t>及财管</w:t>
            </w:r>
            <w:r w:rsidR="00A80433" w:rsidRPr="00A80433">
              <w:rPr>
                <w:rFonts w:hint="eastAsia"/>
                <w:sz w:val="24"/>
                <w:szCs w:val="24"/>
              </w:rPr>
              <w:t>专业</w:t>
            </w:r>
            <w:proofErr w:type="gramEnd"/>
            <w:r w:rsidR="00A80433" w:rsidRPr="00A80433">
              <w:rPr>
                <w:rFonts w:hint="eastAsia"/>
                <w:sz w:val="24"/>
                <w:szCs w:val="24"/>
              </w:rPr>
              <w:t>人才培养方案中的</w:t>
            </w:r>
            <w:r>
              <w:rPr>
                <w:rFonts w:hint="eastAsia"/>
                <w:sz w:val="24"/>
                <w:szCs w:val="24"/>
              </w:rPr>
              <w:t>必修课及</w:t>
            </w:r>
            <w:r w:rsidR="00A80433" w:rsidRPr="00A80433">
              <w:rPr>
                <w:rFonts w:hint="eastAsia"/>
                <w:sz w:val="24"/>
                <w:szCs w:val="24"/>
              </w:rPr>
              <w:t>学科基础课</w:t>
            </w:r>
            <w:r w:rsidR="00A80433"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或</w:t>
            </w:r>
            <w:r w:rsidR="00A80433">
              <w:rPr>
                <w:rFonts w:hint="eastAsia"/>
                <w:sz w:val="24"/>
                <w:szCs w:val="24"/>
              </w:rPr>
              <w:t>专业课），</w:t>
            </w:r>
            <w:r>
              <w:rPr>
                <w:rFonts w:hint="eastAsia"/>
                <w:sz w:val="24"/>
                <w:szCs w:val="24"/>
              </w:rPr>
              <w:t>也是</w:t>
            </w:r>
            <w:r w:rsidR="00A63F29">
              <w:rPr>
                <w:rFonts w:hint="eastAsia"/>
                <w:sz w:val="24"/>
                <w:szCs w:val="24"/>
              </w:rPr>
              <w:t>我校法</w:t>
            </w:r>
            <w:proofErr w:type="gramStart"/>
            <w:r w:rsidR="00A63F29">
              <w:rPr>
                <w:rFonts w:hint="eastAsia"/>
                <w:sz w:val="24"/>
                <w:szCs w:val="24"/>
              </w:rPr>
              <w:t>务</w:t>
            </w:r>
            <w:proofErr w:type="gramEnd"/>
            <w:r w:rsidR="00A63F29">
              <w:rPr>
                <w:rFonts w:hint="eastAsia"/>
                <w:sz w:val="24"/>
                <w:szCs w:val="24"/>
              </w:rPr>
              <w:t>会计、软件工程及其他财经类专业的必修课。该课程</w:t>
            </w:r>
            <w:r w:rsidR="00A80433">
              <w:rPr>
                <w:rFonts w:hint="eastAsia"/>
                <w:sz w:val="24"/>
                <w:szCs w:val="24"/>
              </w:rPr>
              <w:t>是</w:t>
            </w:r>
            <w:r w:rsidR="00A80433" w:rsidRPr="00A80433">
              <w:rPr>
                <w:rFonts w:hint="eastAsia"/>
                <w:sz w:val="24"/>
                <w:szCs w:val="24"/>
              </w:rPr>
              <w:t>以会计的确认、计量、记录和报告为主线，阐述会计的基本概念、基本理论，着重阐述会计核算的基本程序和方法</w:t>
            </w:r>
            <w:r w:rsidR="00A63F29">
              <w:rPr>
                <w:rFonts w:hint="eastAsia"/>
                <w:sz w:val="24"/>
                <w:szCs w:val="24"/>
              </w:rPr>
              <w:t>；</w:t>
            </w:r>
            <w:r w:rsidR="00A80433">
              <w:rPr>
                <w:rFonts w:hint="eastAsia"/>
                <w:sz w:val="24"/>
                <w:szCs w:val="24"/>
              </w:rPr>
              <w:t>共</w:t>
            </w:r>
            <w:r w:rsidR="00A80433" w:rsidRPr="009C1B6F">
              <w:rPr>
                <w:rFonts w:hint="eastAsia"/>
                <w:sz w:val="24"/>
                <w:szCs w:val="24"/>
              </w:rPr>
              <w:t>包括四个模块：一是会计基本概念及基本理论，包括会计概念、特点、职能、对象、会计假设、会计原则</w:t>
            </w:r>
            <w:r w:rsidR="00A80433">
              <w:rPr>
                <w:rFonts w:hint="eastAsia"/>
                <w:sz w:val="24"/>
                <w:szCs w:val="24"/>
              </w:rPr>
              <w:t>，</w:t>
            </w:r>
            <w:r w:rsidR="00A80433" w:rsidRPr="009C1B6F">
              <w:rPr>
                <w:rFonts w:hint="eastAsia"/>
                <w:sz w:val="24"/>
                <w:szCs w:val="24"/>
              </w:rPr>
              <w:t>二是会计核算方法及其应用，包括账户与复式记账、主要经济业务核算、账户分类、会计凭证、会计账簿、财产清查、会计报表；三是会计循环与组织，包括会计循环、会计核算组织程序、会计工作组织；四是信息化会计简介</w:t>
            </w:r>
            <w:r w:rsidR="00A63F29">
              <w:rPr>
                <w:rFonts w:hint="eastAsia"/>
                <w:sz w:val="24"/>
                <w:szCs w:val="24"/>
              </w:rPr>
              <w:t>；</w:t>
            </w:r>
            <w:r w:rsidR="00A63F29" w:rsidRPr="00A80433">
              <w:rPr>
                <w:rFonts w:hint="eastAsia"/>
                <w:sz w:val="24"/>
                <w:szCs w:val="24"/>
              </w:rPr>
              <w:t>属</w:t>
            </w:r>
            <w:r w:rsidR="00A63F29">
              <w:rPr>
                <w:rFonts w:hint="eastAsia"/>
                <w:sz w:val="24"/>
                <w:szCs w:val="24"/>
              </w:rPr>
              <w:t>于</w:t>
            </w:r>
            <w:r w:rsidR="00A63F29">
              <w:rPr>
                <w:rFonts w:hint="eastAsia"/>
                <w:sz w:val="24"/>
                <w:szCs w:val="24"/>
              </w:rPr>
              <w:t>先修课程</w:t>
            </w:r>
            <w:r w:rsidR="00A80433" w:rsidRPr="009C1B6F">
              <w:rPr>
                <w:rFonts w:hint="eastAsia"/>
                <w:sz w:val="24"/>
                <w:szCs w:val="24"/>
              </w:rPr>
              <w:t>。</w:t>
            </w:r>
            <w:r w:rsidR="00A80433" w:rsidRPr="00A80433">
              <w:rPr>
                <w:rFonts w:hint="eastAsia"/>
                <w:sz w:val="24"/>
                <w:szCs w:val="24"/>
              </w:rPr>
              <w:t>其目的是：</w:t>
            </w:r>
          </w:p>
          <w:p w:rsidR="00A80433" w:rsidRPr="00A80433" w:rsidRDefault="00A80433" w:rsidP="003B4571">
            <w:pPr>
              <w:spacing w:line="400" w:lineRule="exact"/>
              <w:ind w:firstLineChars="200" w:firstLine="48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第一，</w:t>
            </w:r>
            <w:r w:rsidRPr="00A80433">
              <w:rPr>
                <w:rFonts w:hint="eastAsia"/>
                <w:sz w:val="24"/>
                <w:szCs w:val="24"/>
              </w:rPr>
              <w:t>将学生引领入会计之门，掌握会计的基本概念和理论</w:t>
            </w:r>
          </w:p>
          <w:p w:rsidR="00A80433" w:rsidRPr="00A80433" w:rsidRDefault="00A80433" w:rsidP="003B4571">
            <w:pPr>
              <w:spacing w:line="400" w:lineRule="exact"/>
              <w:ind w:firstLineChars="200" w:firstLine="48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第二，学生</w:t>
            </w:r>
            <w:r w:rsidRPr="00A80433">
              <w:rPr>
                <w:rFonts w:hint="eastAsia"/>
                <w:sz w:val="24"/>
                <w:szCs w:val="24"/>
              </w:rPr>
              <w:t>能运用会计核算的基本方法，熟练地进行基本业务操作</w:t>
            </w:r>
          </w:p>
          <w:p w:rsidR="009C1B6F" w:rsidRPr="009C1B6F" w:rsidRDefault="00A80433" w:rsidP="003B4571">
            <w:pPr>
              <w:spacing w:line="400" w:lineRule="exact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第三，</w:t>
            </w:r>
            <w:r w:rsidRPr="00A80433">
              <w:rPr>
                <w:rFonts w:hint="eastAsia"/>
                <w:sz w:val="24"/>
                <w:szCs w:val="24"/>
              </w:rPr>
              <w:t>为学生以后学习、掌握中级财务会计、高级财务会计、成本会计、管理会计、财务管理和</w:t>
            </w:r>
            <w:proofErr w:type="gramStart"/>
            <w:r w:rsidRPr="00A80433">
              <w:rPr>
                <w:rFonts w:hint="eastAsia"/>
                <w:sz w:val="24"/>
                <w:szCs w:val="24"/>
              </w:rPr>
              <w:t>审计学</w:t>
            </w:r>
            <w:proofErr w:type="gramEnd"/>
            <w:r w:rsidRPr="00A80433">
              <w:rPr>
                <w:rFonts w:hint="eastAsia"/>
                <w:sz w:val="24"/>
                <w:szCs w:val="24"/>
              </w:rPr>
              <w:t>专业知识以及这些知识的融会贯通作辅垫的。</w:t>
            </w:r>
          </w:p>
        </w:tc>
      </w:tr>
    </w:tbl>
    <w:p w:rsidR="008F5D51" w:rsidRPr="004870D4" w:rsidRDefault="008F5D51" w:rsidP="008F5D51">
      <w:pPr>
        <w:rPr>
          <w:sz w:val="28"/>
          <w:szCs w:val="28"/>
        </w:rPr>
      </w:pPr>
      <w:r w:rsidRPr="004870D4">
        <w:rPr>
          <w:rFonts w:hint="eastAsia"/>
          <w:sz w:val="28"/>
          <w:szCs w:val="28"/>
        </w:rPr>
        <w:t>三、</w:t>
      </w:r>
      <w:r>
        <w:rPr>
          <w:rFonts w:hint="eastAsia"/>
          <w:sz w:val="28"/>
          <w:szCs w:val="28"/>
        </w:rPr>
        <w:t>课程大纲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22"/>
      </w:tblGrid>
      <w:tr w:rsidR="008F5D51" w:rsidTr="003B4571">
        <w:trPr>
          <w:trHeight w:val="2825"/>
        </w:trPr>
        <w:tc>
          <w:tcPr>
            <w:tcW w:w="8522" w:type="dxa"/>
          </w:tcPr>
          <w:p w:rsidR="003671CD" w:rsidRPr="003671CD" w:rsidRDefault="003671CD" w:rsidP="003B4571">
            <w:pPr>
              <w:spacing w:line="400" w:lineRule="exact"/>
              <w:jc w:val="center"/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>第一章总论</w:t>
            </w:r>
          </w:p>
          <w:p w:rsidR="003671CD" w:rsidRPr="003671CD" w:rsidRDefault="003671CD" w:rsidP="003B4571">
            <w:pPr>
              <w:spacing w:line="400" w:lineRule="exact"/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1.1 </w:t>
            </w:r>
            <w:r w:rsidRPr="003671CD">
              <w:rPr>
                <w:rFonts w:hint="eastAsia"/>
                <w:sz w:val="24"/>
                <w:szCs w:val="24"/>
              </w:rPr>
              <w:t>会计环境与会计发展</w:t>
            </w:r>
          </w:p>
          <w:p w:rsidR="003671CD" w:rsidRPr="003671CD" w:rsidRDefault="003671CD" w:rsidP="003B4571">
            <w:pPr>
              <w:spacing w:line="400" w:lineRule="exact"/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1.2 </w:t>
            </w:r>
            <w:r w:rsidRPr="003671CD">
              <w:rPr>
                <w:rFonts w:hint="eastAsia"/>
                <w:sz w:val="24"/>
                <w:szCs w:val="24"/>
              </w:rPr>
              <w:t>会计含义与特点</w:t>
            </w:r>
          </w:p>
          <w:p w:rsidR="003671CD" w:rsidRPr="003671CD" w:rsidRDefault="003671CD" w:rsidP="003B4571">
            <w:pPr>
              <w:spacing w:line="400" w:lineRule="exact"/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1.3 </w:t>
            </w:r>
            <w:r w:rsidRPr="003671CD">
              <w:rPr>
                <w:rFonts w:hint="eastAsia"/>
                <w:sz w:val="24"/>
                <w:szCs w:val="24"/>
              </w:rPr>
              <w:t>会计对象</w:t>
            </w:r>
          </w:p>
          <w:p w:rsidR="003671CD" w:rsidRPr="003671CD" w:rsidRDefault="003671CD" w:rsidP="003B4571">
            <w:pPr>
              <w:spacing w:line="400" w:lineRule="exact"/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1.4 </w:t>
            </w:r>
            <w:r w:rsidRPr="003671CD">
              <w:rPr>
                <w:rFonts w:hint="eastAsia"/>
                <w:sz w:val="24"/>
                <w:szCs w:val="24"/>
              </w:rPr>
              <w:t>会计职能</w:t>
            </w:r>
          </w:p>
          <w:p w:rsidR="003671CD" w:rsidRPr="003671CD" w:rsidRDefault="003671CD" w:rsidP="003B4571">
            <w:pPr>
              <w:spacing w:line="400" w:lineRule="exact"/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1.5 </w:t>
            </w:r>
            <w:r w:rsidRPr="003671CD">
              <w:rPr>
                <w:rFonts w:hint="eastAsia"/>
                <w:sz w:val="24"/>
                <w:szCs w:val="24"/>
              </w:rPr>
              <w:t>会计目标</w:t>
            </w:r>
          </w:p>
          <w:p w:rsidR="003671CD" w:rsidRPr="003671CD" w:rsidRDefault="003671CD" w:rsidP="003B4571">
            <w:pPr>
              <w:spacing w:line="400" w:lineRule="exact"/>
              <w:rPr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1.6 </w:t>
            </w:r>
            <w:r w:rsidRPr="003671CD">
              <w:rPr>
                <w:rFonts w:hint="eastAsia"/>
                <w:sz w:val="24"/>
                <w:szCs w:val="24"/>
              </w:rPr>
              <w:t>会计基本假定</w:t>
            </w:r>
          </w:p>
        </w:tc>
      </w:tr>
      <w:tr w:rsidR="003671CD" w:rsidTr="003671CD">
        <w:trPr>
          <w:trHeight w:val="4101"/>
        </w:trPr>
        <w:tc>
          <w:tcPr>
            <w:tcW w:w="8522" w:type="dxa"/>
          </w:tcPr>
          <w:p w:rsidR="003B4571" w:rsidRPr="003B4571" w:rsidRDefault="003B4571" w:rsidP="003B4571">
            <w:pPr>
              <w:rPr>
                <w:rFonts w:hint="eastAsia"/>
                <w:sz w:val="24"/>
                <w:szCs w:val="24"/>
              </w:rPr>
            </w:pPr>
            <w:r w:rsidRPr="003B4571">
              <w:rPr>
                <w:rFonts w:hint="eastAsia"/>
                <w:sz w:val="24"/>
                <w:szCs w:val="24"/>
              </w:rPr>
              <w:lastRenderedPageBreak/>
              <w:t xml:space="preserve">1.7 </w:t>
            </w:r>
            <w:r w:rsidRPr="003B4571">
              <w:rPr>
                <w:rFonts w:hint="eastAsia"/>
                <w:sz w:val="24"/>
                <w:szCs w:val="24"/>
              </w:rPr>
              <w:t>会计基础</w:t>
            </w:r>
          </w:p>
          <w:p w:rsidR="003B4571" w:rsidRPr="003B4571" w:rsidRDefault="003B4571" w:rsidP="003B4571">
            <w:pPr>
              <w:rPr>
                <w:rFonts w:hint="eastAsia"/>
                <w:sz w:val="24"/>
                <w:szCs w:val="24"/>
              </w:rPr>
            </w:pPr>
            <w:r w:rsidRPr="003B4571">
              <w:rPr>
                <w:rFonts w:hint="eastAsia"/>
                <w:sz w:val="24"/>
                <w:szCs w:val="24"/>
              </w:rPr>
              <w:t xml:space="preserve">1.8 </w:t>
            </w:r>
            <w:r w:rsidRPr="003B4571">
              <w:rPr>
                <w:rFonts w:hint="eastAsia"/>
                <w:sz w:val="24"/>
                <w:szCs w:val="24"/>
              </w:rPr>
              <w:t>会计核算的基本程序</w:t>
            </w:r>
          </w:p>
          <w:p w:rsidR="003B4571" w:rsidRPr="003B4571" w:rsidRDefault="003B4571" w:rsidP="003B4571">
            <w:pPr>
              <w:rPr>
                <w:rFonts w:hint="eastAsia"/>
                <w:sz w:val="24"/>
                <w:szCs w:val="24"/>
              </w:rPr>
            </w:pPr>
            <w:r w:rsidRPr="003B4571">
              <w:rPr>
                <w:rFonts w:hint="eastAsia"/>
                <w:sz w:val="24"/>
                <w:szCs w:val="24"/>
              </w:rPr>
              <w:t xml:space="preserve">1.9 </w:t>
            </w:r>
            <w:r w:rsidRPr="003B4571">
              <w:rPr>
                <w:rFonts w:hint="eastAsia"/>
                <w:sz w:val="24"/>
                <w:szCs w:val="24"/>
              </w:rPr>
              <w:t>会计核算的方法</w:t>
            </w:r>
            <w:r w:rsidRPr="003B4571">
              <w:rPr>
                <w:rFonts w:hint="eastAsia"/>
                <w:sz w:val="24"/>
                <w:szCs w:val="24"/>
              </w:rPr>
              <w:t xml:space="preserve"> </w:t>
            </w:r>
          </w:p>
          <w:p w:rsidR="003B4571" w:rsidRPr="003B4571" w:rsidRDefault="003B4571" w:rsidP="003B4571">
            <w:pPr>
              <w:rPr>
                <w:rFonts w:hint="eastAsia"/>
                <w:sz w:val="24"/>
                <w:szCs w:val="24"/>
              </w:rPr>
            </w:pPr>
            <w:r w:rsidRPr="003B4571">
              <w:rPr>
                <w:rFonts w:hint="eastAsia"/>
                <w:sz w:val="24"/>
                <w:szCs w:val="24"/>
              </w:rPr>
              <w:t>第二章</w:t>
            </w:r>
            <w:r w:rsidRPr="003B4571">
              <w:rPr>
                <w:rFonts w:hint="eastAsia"/>
                <w:sz w:val="24"/>
                <w:szCs w:val="24"/>
              </w:rPr>
              <w:t xml:space="preserve"> </w:t>
            </w:r>
            <w:r w:rsidRPr="003B4571">
              <w:rPr>
                <w:rFonts w:hint="eastAsia"/>
                <w:sz w:val="24"/>
                <w:szCs w:val="24"/>
              </w:rPr>
              <w:t>账户设置与借贷记账法</w:t>
            </w:r>
          </w:p>
          <w:p w:rsidR="003B4571" w:rsidRPr="003B4571" w:rsidRDefault="003B4571" w:rsidP="003B4571">
            <w:pPr>
              <w:rPr>
                <w:rFonts w:hint="eastAsia"/>
                <w:sz w:val="24"/>
                <w:szCs w:val="24"/>
              </w:rPr>
            </w:pPr>
            <w:r w:rsidRPr="003B4571">
              <w:rPr>
                <w:rFonts w:hint="eastAsia"/>
                <w:sz w:val="24"/>
                <w:szCs w:val="24"/>
              </w:rPr>
              <w:t xml:space="preserve">2.1 </w:t>
            </w:r>
            <w:r w:rsidRPr="003B4571">
              <w:rPr>
                <w:rFonts w:hint="eastAsia"/>
                <w:sz w:val="24"/>
                <w:szCs w:val="24"/>
              </w:rPr>
              <w:t>资产负债表要素</w:t>
            </w:r>
          </w:p>
          <w:p w:rsidR="003B4571" w:rsidRPr="003B4571" w:rsidRDefault="003B4571" w:rsidP="003B4571">
            <w:pPr>
              <w:rPr>
                <w:rFonts w:hint="eastAsia"/>
                <w:sz w:val="24"/>
                <w:szCs w:val="24"/>
              </w:rPr>
            </w:pPr>
            <w:r w:rsidRPr="003B4571">
              <w:rPr>
                <w:rFonts w:hint="eastAsia"/>
                <w:sz w:val="24"/>
                <w:szCs w:val="24"/>
              </w:rPr>
              <w:t xml:space="preserve">2.2 </w:t>
            </w:r>
            <w:r w:rsidRPr="003B4571">
              <w:rPr>
                <w:rFonts w:hint="eastAsia"/>
                <w:sz w:val="24"/>
                <w:szCs w:val="24"/>
              </w:rPr>
              <w:t>利润表要素</w:t>
            </w:r>
          </w:p>
          <w:p w:rsidR="003671CD" w:rsidRPr="003671CD" w:rsidRDefault="003B4571" w:rsidP="003B4571">
            <w:pPr>
              <w:rPr>
                <w:rFonts w:hint="eastAsia"/>
                <w:sz w:val="24"/>
                <w:szCs w:val="24"/>
              </w:rPr>
            </w:pPr>
            <w:r w:rsidRPr="003B4571">
              <w:rPr>
                <w:rFonts w:hint="eastAsia"/>
                <w:sz w:val="24"/>
                <w:szCs w:val="24"/>
              </w:rPr>
              <w:t xml:space="preserve">2.3 </w:t>
            </w:r>
            <w:r w:rsidRPr="003B4571">
              <w:rPr>
                <w:rFonts w:hint="eastAsia"/>
                <w:sz w:val="24"/>
                <w:szCs w:val="24"/>
              </w:rPr>
              <w:t>会计恒等式</w:t>
            </w:r>
            <w:bookmarkStart w:id="0" w:name="_GoBack"/>
            <w:bookmarkEnd w:id="0"/>
            <w:r w:rsidR="003671CD" w:rsidRPr="003671CD">
              <w:rPr>
                <w:rFonts w:hint="eastAsia"/>
                <w:sz w:val="24"/>
                <w:szCs w:val="24"/>
              </w:rPr>
              <w:t xml:space="preserve">2.4 </w:t>
            </w:r>
            <w:r w:rsidR="003671CD" w:rsidRPr="003671CD">
              <w:rPr>
                <w:rFonts w:hint="eastAsia"/>
                <w:sz w:val="24"/>
                <w:szCs w:val="24"/>
              </w:rPr>
              <w:t>会计科目与账户设置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2.5 </w:t>
            </w:r>
            <w:r w:rsidRPr="003671CD">
              <w:rPr>
                <w:rFonts w:hint="eastAsia"/>
                <w:sz w:val="24"/>
                <w:szCs w:val="24"/>
              </w:rPr>
              <w:t>借贷记账法</w:t>
            </w:r>
          </w:p>
          <w:p w:rsidR="003671CD" w:rsidRPr="003671CD" w:rsidRDefault="003671CD" w:rsidP="003671CD">
            <w:pPr>
              <w:rPr>
                <w:sz w:val="24"/>
                <w:szCs w:val="24"/>
              </w:rPr>
            </w:pPr>
            <w:r w:rsidRPr="003671CD">
              <w:rPr>
                <w:sz w:val="24"/>
                <w:szCs w:val="24"/>
              </w:rPr>
              <w:t xml:space="preserve"> </w:t>
            </w:r>
          </w:p>
          <w:p w:rsidR="003671CD" w:rsidRPr="003671CD" w:rsidRDefault="003671CD" w:rsidP="003671CD">
            <w:pPr>
              <w:jc w:val="center"/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>第三章</w:t>
            </w:r>
            <w:r w:rsidRPr="003671CD">
              <w:rPr>
                <w:rFonts w:hint="eastAsia"/>
                <w:sz w:val="24"/>
                <w:szCs w:val="24"/>
              </w:rPr>
              <w:t xml:space="preserve"> </w:t>
            </w:r>
            <w:r w:rsidRPr="003671CD">
              <w:rPr>
                <w:rFonts w:hint="eastAsia"/>
                <w:sz w:val="24"/>
                <w:szCs w:val="24"/>
              </w:rPr>
              <w:t>账户与复式记账的应用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3.1 </w:t>
            </w:r>
            <w:r w:rsidRPr="003671CD">
              <w:rPr>
                <w:rFonts w:hint="eastAsia"/>
                <w:sz w:val="24"/>
                <w:szCs w:val="24"/>
              </w:rPr>
              <w:t>投入资本核算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3.2 </w:t>
            </w:r>
            <w:r w:rsidRPr="003671CD">
              <w:rPr>
                <w:rFonts w:hint="eastAsia"/>
                <w:sz w:val="24"/>
                <w:szCs w:val="24"/>
              </w:rPr>
              <w:t>借入资本核算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3.3 </w:t>
            </w:r>
            <w:r w:rsidRPr="003671CD">
              <w:rPr>
                <w:rFonts w:hint="eastAsia"/>
                <w:sz w:val="24"/>
                <w:szCs w:val="24"/>
              </w:rPr>
              <w:t>固定资产购建业务核算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3.4 </w:t>
            </w:r>
            <w:r w:rsidRPr="003671CD">
              <w:rPr>
                <w:rFonts w:hint="eastAsia"/>
                <w:sz w:val="24"/>
                <w:szCs w:val="24"/>
              </w:rPr>
              <w:t>材料采购业务核算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3.5 </w:t>
            </w:r>
            <w:r w:rsidRPr="003671CD">
              <w:rPr>
                <w:rFonts w:hint="eastAsia"/>
                <w:sz w:val="24"/>
                <w:szCs w:val="24"/>
              </w:rPr>
              <w:t>费用的发生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3.6 </w:t>
            </w:r>
            <w:r w:rsidRPr="003671CD">
              <w:rPr>
                <w:rFonts w:hint="eastAsia"/>
                <w:sz w:val="24"/>
                <w:szCs w:val="24"/>
              </w:rPr>
              <w:t>费用归集与分配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3.7 </w:t>
            </w:r>
            <w:r w:rsidRPr="003671CD">
              <w:rPr>
                <w:rFonts w:hint="eastAsia"/>
                <w:sz w:val="24"/>
                <w:szCs w:val="24"/>
              </w:rPr>
              <w:t>完工产品计算与核算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3.8 </w:t>
            </w:r>
            <w:r w:rsidRPr="003671CD">
              <w:rPr>
                <w:rFonts w:hint="eastAsia"/>
                <w:sz w:val="24"/>
                <w:szCs w:val="24"/>
              </w:rPr>
              <w:t>营业收入核算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3.9 </w:t>
            </w:r>
            <w:r w:rsidRPr="003671CD">
              <w:rPr>
                <w:rFonts w:hint="eastAsia"/>
                <w:sz w:val="24"/>
                <w:szCs w:val="24"/>
              </w:rPr>
              <w:t>营业成本、费用及税费核算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3.10 </w:t>
            </w:r>
            <w:r w:rsidRPr="003671CD">
              <w:rPr>
                <w:rFonts w:hint="eastAsia"/>
                <w:sz w:val="24"/>
                <w:szCs w:val="24"/>
              </w:rPr>
              <w:t>营业利润的计算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3.11 </w:t>
            </w:r>
            <w:r w:rsidRPr="003671CD">
              <w:rPr>
                <w:rFonts w:hint="eastAsia"/>
                <w:sz w:val="24"/>
                <w:szCs w:val="24"/>
              </w:rPr>
              <w:t>利润形成的核算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3.12 </w:t>
            </w:r>
            <w:r w:rsidRPr="003671CD">
              <w:rPr>
                <w:rFonts w:hint="eastAsia"/>
                <w:sz w:val="24"/>
                <w:szCs w:val="24"/>
              </w:rPr>
              <w:t>利润分配的核算</w:t>
            </w:r>
          </w:p>
          <w:p w:rsidR="003671CD" w:rsidRPr="003671CD" w:rsidRDefault="003671CD" w:rsidP="003671CD">
            <w:pPr>
              <w:rPr>
                <w:sz w:val="24"/>
                <w:szCs w:val="24"/>
              </w:rPr>
            </w:pPr>
            <w:r w:rsidRPr="003671CD">
              <w:rPr>
                <w:sz w:val="24"/>
                <w:szCs w:val="24"/>
              </w:rPr>
              <w:t xml:space="preserve"> </w:t>
            </w:r>
          </w:p>
          <w:p w:rsidR="003671CD" w:rsidRPr="003671CD" w:rsidRDefault="003671CD" w:rsidP="003671CD">
            <w:pPr>
              <w:jc w:val="center"/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>第四章</w:t>
            </w:r>
            <w:r w:rsidRPr="003671CD">
              <w:rPr>
                <w:rFonts w:hint="eastAsia"/>
                <w:sz w:val="24"/>
                <w:szCs w:val="24"/>
              </w:rPr>
              <w:t xml:space="preserve"> </w:t>
            </w:r>
            <w:r w:rsidRPr="003671CD">
              <w:rPr>
                <w:rFonts w:hint="eastAsia"/>
                <w:sz w:val="24"/>
                <w:szCs w:val="24"/>
              </w:rPr>
              <w:t>账户的分类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4.1 </w:t>
            </w:r>
            <w:r w:rsidRPr="003671CD">
              <w:rPr>
                <w:rFonts w:hint="eastAsia"/>
                <w:sz w:val="24"/>
                <w:szCs w:val="24"/>
              </w:rPr>
              <w:t>账户分类概述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4.2 </w:t>
            </w:r>
            <w:r w:rsidRPr="003671CD">
              <w:rPr>
                <w:rFonts w:hint="eastAsia"/>
                <w:sz w:val="24"/>
                <w:szCs w:val="24"/>
              </w:rPr>
              <w:t>账户按经济内容分类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4.3 </w:t>
            </w:r>
            <w:r w:rsidRPr="003671CD">
              <w:rPr>
                <w:rFonts w:hint="eastAsia"/>
                <w:sz w:val="24"/>
                <w:szCs w:val="24"/>
              </w:rPr>
              <w:t>账户按用途和结构分类</w:t>
            </w:r>
          </w:p>
          <w:p w:rsidR="003671CD" w:rsidRPr="003671CD" w:rsidRDefault="003671CD" w:rsidP="003671CD">
            <w:pPr>
              <w:rPr>
                <w:sz w:val="24"/>
                <w:szCs w:val="24"/>
              </w:rPr>
            </w:pPr>
            <w:r w:rsidRPr="003671CD">
              <w:rPr>
                <w:sz w:val="24"/>
                <w:szCs w:val="24"/>
              </w:rPr>
              <w:t xml:space="preserve"> </w:t>
            </w:r>
          </w:p>
          <w:p w:rsidR="003671CD" w:rsidRPr="003671CD" w:rsidRDefault="003671CD" w:rsidP="003671CD">
            <w:pPr>
              <w:jc w:val="center"/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>第五章</w:t>
            </w:r>
            <w:r w:rsidRPr="003671CD">
              <w:rPr>
                <w:rFonts w:hint="eastAsia"/>
                <w:sz w:val="24"/>
                <w:szCs w:val="24"/>
              </w:rPr>
              <w:t xml:space="preserve"> </w:t>
            </w:r>
            <w:r w:rsidRPr="003671CD">
              <w:rPr>
                <w:rFonts w:hint="eastAsia"/>
                <w:sz w:val="24"/>
                <w:szCs w:val="24"/>
              </w:rPr>
              <w:t>会计凭证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5.1 </w:t>
            </w:r>
            <w:r w:rsidRPr="003671CD">
              <w:rPr>
                <w:rFonts w:hint="eastAsia"/>
                <w:sz w:val="24"/>
                <w:szCs w:val="24"/>
              </w:rPr>
              <w:t>会计凭证含义及分类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5.2 </w:t>
            </w:r>
            <w:r w:rsidRPr="003671CD">
              <w:rPr>
                <w:rFonts w:hint="eastAsia"/>
                <w:sz w:val="24"/>
                <w:szCs w:val="24"/>
              </w:rPr>
              <w:t>原始凭证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5.3 </w:t>
            </w:r>
            <w:r w:rsidRPr="003671CD">
              <w:rPr>
                <w:rFonts w:hint="eastAsia"/>
                <w:sz w:val="24"/>
                <w:szCs w:val="24"/>
              </w:rPr>
              <w:t>记账凭证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5.4 </w:t>
            </w:r>
            <w:r w:rsidRPr="003671CD">
              <w:rPr>
                <w:rFonts w:hint="eastAsia"/>
                <w:sz w:val="24"/>
                <w:szCs w:val="24"/>
              </w:rPr>
              <w:t>会计凭证的传递和保管</w:t>
            </w:r>
          </w:p>
          <w:p w:rsidR="003671CD" w:rsidRPr="003671CD" w:rsidRDefault="003671CD" w:rsidP="003671CD">
            <w:pPr>
              <w:rPr>
                <w:sz w:val="24"/>
                <w:szCs w:val="24"/>
              </w:rPr>
            </w:pPr>
            <w:r w:rsidRPr="003671CD">
              <w:rPr>
                <w:sz w:val="24"/>
                <w:szCs w:val="24"/>
              </w:rPr>
              <w:t xml:space="preserve"> </w:t>
            </w:r>
          </w:p>
          <w:p w:rsidR="003671CD" w:rsidRPr="003671CD" w:rsidRDefault="003671CD" w:rsidP="003671CD">
            <w:pPr>
              <w:jc w:val="center"/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>第六章</w:t>
            </w:r>
            <w:r w:rsidRPr="003671CD">
              <w:rPr>
                <w:rFonts w:hint="eastAsia"/>
                <w:sz w:val="24"/>
                <w:szCs w:val="24"/>
              </w:rPr>
              <w:t xml:space="preserve"> </w:t>
            </w:r>
            <w:r w:rsidRPr="003671CD">
              <w:rPr>
                <w:rFonts w:hint="eastAsia"/>
                <w:sz w:val="24"/>
                <w:szCs w:val="24"/>
              </w:rPr>
              <w:t>会计账簿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6.1 </w:t>
            </w:r>
            <w:r w:rsidRPr="003671CD">
              <w:rPr>
                <w:rFonts w:hint="eastAsia"/>
                <w:sz w:val="24"/>
                <w:szCs w:val="24"/>
              </w:rPr>
              <w:t>会计账簿含义与分类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6.2 </w:t>
            </w:r>
            <w:r w:rsidRPr="003671CD">
              <w:rPr>
                <w:rFonts w:hint="eastAsia"/>
                <w:sz w:val="24"/>
                <w:szCs w:val="24"/>
              </w:rPr>
              <w:t>日记账分类账的设置与登记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6.3 </w:t>
            </w:r>
            <w:r w:rsidRPr="003671CD">
              <w:rPr>
                <w:rFonts w:hint="eastAsia"/>
                <w:sz w:val="24"/>
                <w:szCs w:val="24"/>
              </w:rPr>
              <w:t>会计账簿的启用与登记规则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6.4 </w:t>
            </w:r>
            <w:r w:rsidRPr="003671CD">
              <w:rPr>
                <w:rFonts w:hint="eastAsia"/>
                <w:sz w:val="24"/>
                <w:szCs w:val="24"/>
              </w:rPr>
              <w:t>错账查找与更正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6.5 </w:t>
            </w:r>
            <w:r w:rsidRPr="003671CD">
              <w:rPr>
                <w:rFonts w:hint="eastAsia"/>
                <w:sz w:val="24"/>
                <w:szCs w:val="24"/>
              </w:rPr>
              <w:t>对账与结账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6.6 </w:t>
            </w:r>
            <w:r w:rsidRPr="003671CD">
              <w:rPr>
                <w:rFonts w:hint="eastAsia"/>
                <w:sz w:val="24"/>
                <w:szCs w:val="24"/>
              </w:rPr>
              <w:t>账簿的保管</w:t>
            </w:r>
          </w:p>
          <w:p w:rsidR="003671CD" w:rsidRPr="003671CD" w:rsidRDefault="003671CD" w:rsidP="003671CD">
            <w:pPr>
              <w:rPr>
                <w:sz w:val="24"/>
                <w:szCs w:val="24"/>
              </w:rPr>
            </w:pPr>
            <w:r w:rsidRPr="003671CD">
              <w:rPr>
                <w:sz w:val="24"/>
                <w:szCs w:val="24"/>
              </w:rPr>
              <w:t xml:space="preserve"> </w:t>
            </w:r>
          </w:p>
          <w:p w:rsidR="003671CD" w:rsidRPr="003671CD" w:rsidRDefault="003671CD" w:rsidP="003671CD">
            <w:pPr>
              <w:jc w:val="center"/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>第七章</w:t>
            </w:r>
            <w:r w:rsidRPr="003671CD">
              <w:rPr>
                <w:rFonts w:hint="eastAsia"/>
                <w:sz w:val="24"/>
                <w:szCs w:val="24"/>
              </w:rPr>
              <w:t xml:space="preserve"> </w:t>
            </w:r>
            <w:r w:rsidRPr="003671CD">
              <w:rPr>
                <w:rFonts w:hint="eastAsia"/>
                <w:sz w:val="24"/>
                <w:szCs w:val="24"/>
              </w:rPr>
              <w:t>财产清查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7.1 </w:t>
            </w:r>
            <w:r w:rsidRPr="003671CD">
              <w:rPr>
                <w:rFonts w:hint="eastAsia"/>
                <w:sz w:val="24"/>
                <w:szCs w:val="24"/>
              </w:rPr>
              <w:t>清查的含义与分类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lastRenderedPageBreak/>
              <w:t xml:space="preserve">7.2 </w:t>
            </w:r>
            <w:r w:rsidRPr="003671CD">
              <w:rPr>
                <w:rFonts w:hint="eastAsia"/>
                <w:sz w:val="24"/>
                <w:szCs w:val="24"/>
              </w:rPr>
              <w:t>财产物资的盘存制度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7.3 </w:t>
            </w:r>
            <w:r w:rsidRPr="003671CD">
              <w:rPr>
                <w:rFonts w:hint="eastAsia"/>
                <w:sz w:val="24"/>
                <w:szCs w:val="24"/>
              </w:rPr>
              <w:t>财产清查的程序与方法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7.4 </w:t>
            </w:r>
            <w:r w:rsidRPr="003671CD">
              <w:rPr>
                <w:rFonts w:hint="eastAsia"/>
                <w:sz w:val="24"/>
                <w:szCs w:val="24"/>
              </w:rPr>
              <w:t>财产清查结果的核算</w:t>
            </w:r>
          </w:p>
          <w:p w:rsidR="003671CD" w:rsidRPr="003671CD" w:rsidRDefault="003671CD" w:rsidP="003671CD">
            <w:pPr>
              <w:rPr>
                <w:sz w:val="24"/>
                <w:szCs w:val="24"/>
              </w:rPr>
            </w:pPr>
            <w:r w:rsidRPr="003671CD">
              <w:rPr>
                <w:sz w:val="24"/>
                <w:szCs w:val="24"/>
              </w:rPr>
              <w:t xml:space="preserve"> </w:t>
            </w:r>
          </w:p>
          <w:p w:rsidR="003671CD" w:rsidRPr="003671CD" w:rsidRDefault="003671CD" w:rsidP="003671CD">
            <w:pPr>
              <w:jc w:val="center"/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>第八章</w:t>
            </w:r>
            <w:r w:rsidRPr="003671CD">
              <w:rPr>
                <w:rFonts w:hint="eastAsia"/>
                <w:sz w:val="24"/>
                <w:szCs w:val="24"/>
              </w:rPr>
              <w:t xml:space="preserve"> </w:t>
            </w:r>
            <w:r w:rsidRPr="003671CD">
              <w:rPr>
                <w:rFonts w:hint="eastAsia"/>
                <w:sz w:val="24"/>
                <w:szCs w:val="24"/>
              </w:rPr>
              <w:t>财务报表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8.1 </w:t>
            </w:r>
            <w:r w:rsidRPr="003671CD">
              <w:rPr>
                <w:rFonts w:hint="eastAsia"/>
                <w:sz w:val="24"/>
                <w:szCs w:val="24"/>
              </w:rPr>
              <w:t>财务报表的含义、种类及列报要素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8.2 </w:t>
            </w:r>
            <w:r w:rsidRPr="003671CD">
              <w:rPr>
                <w:rFonts w:hint="eastAsia"/>
                <w:sz w:val="24"/>
                <w:szCs w:val="24"/>
              </w:rPr>
              <w:t>资产负债表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8.3 </w:t>
            </w:r>
            <w:r w:rsidRPr="003671CD">
              <w:rPr>
                <w:rFonts w:hint="eastAsia"/>
                <w:sz w:val="24"/>
                <w:szCs w:val="24"/>
              </w:rPr>
              <w:t>利润表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8.4 </w:t>
            </w:r>
            <w:r w:rsidRPr="003671CD">
              <w:rPr>
                <w:rFonts w:hint="eastAsia"/>
                <w:sz w:val="24"/>
                <w:szCs w:val="24"/>
              </w:rPr>
              <w:t>现金流量表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8.5 </w:t>
            </w:r>
            <w:r w:rsidRPr="003671CD">
              <w:rPr>
                <w:rFonts w:hint="eastAsia"/>
                <w:sz w:val="24"/>
                <w:szCs w:val="24"/>
              </w:rPr>
              <w:t>所有者权益变动表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8.6 </w:t>
            </w:r>
            <w:r w:rsidRPr="003671CD">
              <w:rPr>
                <w:rFonts w:hint="eastAsia"/>
                <w:sz w:val="24"/>
                <w:szCs w:val="24"/>
              </w:rPr>
              <w:t>报表附注</w:t>
            </w:r>
          </w:p>
          <w:p w:rsidR="003671CD" w:rsidRPr="003671CD" w:rsidRDefault="003671CD" w:rsidP="003671CD">
            <w:pPr>
              <w:rPr>
                <w:sz w:val="24"/>
                <w:szCs w:val="24"/>
              </w:rPr>
            </w:pPr>
            <w:r w:rsidRPr="003671CD">
              <w:rPr>
                <w:sz w:val="24"/>
                <w:szCs w:val="24"/>
              </w:rPr>
              <w:t xml:space="preserve"> </w:t>
            </w:r>
          </w:p>
          <w:p w:rsidR="003671CD" w:rsidRPr="003671CD" w:rsidRDefault="003671CD" w:rsidP="003671CD">
            <w:pPr>
              <w:jc w:val="center"/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>第九章</w:t>
            </w:r>
            <w:r w:rsidRPr="003671CD">
              <w:rPr>
                <w:rFonts w:hint="eastAsia"/>
                <w:sz w:val="24"/>
                <w:szCs w:val="24"/>
              </w:rPr>
              <w:t xml:space="preserve"> </w:t>
            </w:r>
            <w:r w:rsidRPr="003671CD">
              <w:rPr>
                <w:rFonts w:hint="eastAsia"/>
                <w:sz w:val="24"/>
                <w:szCs w:val="24"/>
              </w:rPr>
              <w:t>会计核算组织程序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9.1 </w:t>
            </w:r>
            <w:r w:rsidRPr="003671CD">
              <w:rPr>
                <w:rFonts w:hint="eastAsia"/>
                <w:sz w:val="24"/>
                <w:szCs w:val="24"/>
              </w:rPr>
              <w:t>会计核算组织程序的概述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9.2 </w:t>
            </w:r>
            <w:r w:rsidRPr="003671CD">
              <w:rPr>
                <w:rFonts w:hint="eastAsia"/>
                <w:sz w:val="24"/>
                <w:szCs w:val="24"/>
              </w:rPr>
              <w:t>记账凭证核算组织程序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9.3 </w:t>
            </w:r>
            <w:r w:rsidRPr="003671CD">
              <w:rPr>
                <w:rFonts w:hint="eastAsia"/>
                <w:sz w:val="24"/>
                <w:szCs w:val="24"/>
              </w:rPr>
              <w:t>科目汇总表核算组织程序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9.4 </w:t>
            </w:r>
            <w:r w:rsidRPr="003671CD">
              <w:rPr>
                <w:rFonts w:hint="eastAsia"/>
                <w:sz w:val="24"/>
                <w:szCs w:val="24"/>
              </w:rPr>
              <w:t>汇总记账凭证核算组织程序</w:t>
            </w:r>
          </w:p>
          <w:p w:rsidR="003671CD" w:rsidRPr="003671CD" w:rsidRDefault="003671CD" w:rsidP="003671CD">
            <w:pPr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 xml:space="preserve">9.5 </w:t>
            </w:r>
            <w:r w:rsidRPr="003671CD">
              <w:rPr>
                <w:rFonts w:hint="eastAsia"/>
                <w:sz w:val="24"/>
                <w:szCs w:val="24"/>
              </w:rPr>
              <w:t>日记账核算组织程序</w:t>
            </w:r>
          </w:p>
          <w:p w:rsidR="003671CD" w:rsidRDefault="003671CD" w:rsidP="003671CD">
            <w:pPr>
              <w:jc w:val="center"/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十</w:t>
            </w:r>
            <w:r w:rsidRPr="003671CD"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3671CD">
              <w:rPr>
                <w:rFonts w:hint="eastAsia"/>
                <w:sz w:val="24"/>
                <w:szCs w:val="24"/>
              </w:rPr>
              <w:t>会计工作组织与管理</w:t>
            </w:r>
          </w:p>
          <w:p w:rsidR="003B4571" w:rsidRPr="003B4571" w:rsidRDefault="003671CD" w:rsidP="003B4571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10.1</w:t>
            </w:r>
            <w:r w:rsidR="003B4571" w:rsidRPr="003B4571">
              <w:rPr>
                <w:rFonts w:hint="eastAsia"/>
                <w:sz w:val="24"/>
                <w:szCs w:val="24"/>
              </w:rPr>
              <w:t>会计管理体制</w:t>
            </w:r>
          </w:p>
          <w:p w:rsidR="003671CD" w:rsidRDefault="003671CD" w:rsidP="003671C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10.2</w:t>
            </w:r>
            <w:r w:rsidR="003B4571" w:rsidRPr="003B4571">
              <w:rPr>
                <w:rFonts w:hint="eastAsia"/>
                <w:sz w:val="24"/>
                <w:szCs w:val="24"/>
              </w:rPr>
              <w:t>会计规范体系</w:t>
            </w:r>
          </w:p>
          <w:p w:rsidR="003671CD" w:rsidRDefault="003671CD" w:rsidP="003671C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10.3</w:t>
            </w:r>
            <w:r w:rsidR="003B4571" w:rsidRPr="003B4571">
              <w:rPr>
                <w:rFonts w:hint="eastAsia"/>
                <w:sz w:val="24"/>
                <w:szCs w:val="24"/>
              </w:rPr>
              <w:t>会计机构与会计人员</w:t>
            </w:r>
          </w:p>
          <w:p w:rsidR="003671CD" w:rsidRDefault="003671CD" w:rsidP="003671C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10.4</w:t>
            </w:r>
            <w:r w:rsidR="003B4571" w:rsidRPr="003B4571">
              <w:rPr>
                <w:rFonts w:hint="eastAsia"/>
                <w:sz w:val="24"/>
                <w:szCs w:val="24"/>
              </w:rPr>
              <w:t>会计档案管理</w:t>
            </w:r>
          </w:p>
          <w:p w:rsidR="003671CD" w:rsidRDefault="003671CD" w:rsidP="003671CD">
            <w:pPr>
              <w:jc w:val="center"/>
              <w:rPr>
                <w:rFonts w:hint="eastAsia"/>
                <w:sz w:val="24"/>
                <w:szCs w:val="24"/>
              </w:rPr>
            </w:pPr>
            <w:r w:rsidRPr="003671CD"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十</w:t>
            </w:r>
            <w:r>
              <w:rPr>
                <w:rFonts w:hint="eastAsia"/>
                <w:sz w:val="24"/>
                <w:szCs w:val="24"/>
              </w:rPr>
              <w:t>一</w:t>
            </w:r>
            <w:r w:rsidRPr="003671CD"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3B4571">
              <w:rPr>
                <w:rFonts w:hint="eastAsia"/>
                <w:sz w:val="24"/>
                <w:szCs w:val="24"/>
              </w:rPr>
              <w:t>会计信息化简介</w:t>
            </w:r>
          </w:p>
          <w:p w:rsidR="003B4571" w:rsidRDefault="003B4571" w:rsidP="003671CD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3B4571" w:rsidRPr="003B4571" w:rsidRDefault="003B4571" w:rsidP="003B4571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1</w:t>
            </w:r>
            <w:r w:rsidRPr="003B4571">
              <w:rPr>
                <w:rFonts w:hint="eastAsia"/>
                <w:sz w:val="24"/>
                <w:szCs w:val="24"/>
              </w:rPr>
              <w:t>AIS</w:t>
            </w:r>
            <w:r w:rsidRPr="003B4571">
              <w:rPr>
                <w:rFonts w:hint="eastAsia"/>
                <w:sz w:val="24"/>
                <w:szCs w:val="24"/>
              </w:rPr>
              <w:t>的组成与应用</w:t>
            </w:r>
          </w:p>
          <w:p w:rsidR="003B4571" w:rsidRDefault="003B4571" w:rsidP="003671C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11.2</w:t>
            </w:r>
            <w:r w:rsidRPr="003B4571">
              <w:rPr>
                <w:rFonts w:hint="eastAsia"/>
                <w:sz w:val="24"/>
                <w:szCs w:val="24"/>
              </w:rPr>
              <w:t xml:space="preserve"> </w:t>
            </w:r>
            <w:r w:rsidRPr="003B4571">
              <w:rPr>
                <w:rFonts w:hint="eastAsia"/>
                <w:sz w:val="24"/>
                <w:szCs w:val="24"/>
              </w:rPr>
              <w:t>ERP</w:t>
            </w:r>
            <w:r w:rsidRPr="003B4571">
              <w:rPr>
                <w:rFonts w:hint="eastAsia"/>
                <w:sz w:val="24"/>
                <w:szCs w:val="24"/>
              </w:rPr>
              <w:t>下的账务处理基本流程</w:t>
            </w:r>
          </w:p>
          <w:p w:rsidR="003B4571" w:rsidRDefault="003B4571" w:rsidP="003671C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11.3</w:t>
            </w:r>
            <w:r w:rsidRPr="003B4571">
              <w:rPr>
                <w:rFonts w:hint="eastAsia"/>
                <w:sz w:val="24"/>
                <w:szCs w:val="24"/>
              </w:rPr>
              <w:t>财务处理主要操作</w:t>
            </w:r>
          </w:p>
          <w:p w:rsidR="003B4571" w:rsidRDefault="003B4571" w:rsidP="003671C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11.4</w:t>
            </w:r>
            <w:r w:rsidRPr="003B4571">
              <w:rPr>
                <w:rFonts w:hint="eastAsia"/>
                <w:sz w:val="24"/>
                <w:szCs w:val="24"/>
              </w:rPr>
              <w:t xml:space="preserve"> </w:t>
            </w:r>
            <w:r w:rsidRPr="003B4571">
              <w:rPr>
                <w:rFonts w:hint="eastAsia"/>
                <w:sz w:val="24"/>
                <w:szCs w:val="24"/>
              </w:rPr>
              <w:t>XBRL</w:t>
            </w:r>
            <w:r w:rsidRPr="003B4571">
              <w:rPr>
                <w:rFonts w:hint="eastAsia"/>
                <w:sz w:val="24"/>
                <w:szCs w:val="24"/>
              </w:rPr>
              <w:t>财务报告技术</w:t>
            </w:r>
          </w:p>
          <w:p w:rsidR="003671CD" w:rsidRDefault="003671CD" w:rsidP="003671CD">
            <w:pPr>
              <w:rPr>
                <w:rFonts w:hint="eastAsia"/>
                <w:sz w:val="24"/>
                <w:szCs w:val="24"/>
              </w:rPr>
            </w:pPr>
          </w:p>
          <w:p w:rsidR="003B4571" w:rsidRPr="003671CD" w:rsidRDefault="003B4571" w:rsidP="003671CD">
            <w:pPr>
              <w:rPr>
                <w:rFonts w:hint="eastAsia"/>
                <w:sz w:val="24"/>
                <w:szCs w:val="24"/>
              </w:rPr>
            </w:pPr>
          </w:p>
        </w:tc>
      </w:tr>
    </w:tbl>
    <w:p w:rsidR="00597628" w:rsidRPr="00597628" w:rsidRDefault="00597628" w:rsidP="008F5D51">
      <w:pPr>
        <w:rPr>
          <w:color w:val="FF0000"/>
          <w:sz w:val="24"/>
          <w:szCs w:val="24"/>
        </w:rPr>
      </w:pPr>
      <w:r w:rsidRPr="00597628">
        <w:rPr>
          <w:rFonts w:hint="eastAsia"/>
          <w:color w:val="FF0000"/>
          <w:sz w:val="24"/>
          <w:szCs w:val="24"/>
        </w:rPr>
        <w:lastRenderedPageBreak/>
        <w:t>注意</w:t>
      </w:r>
      <w:r w:rsidR="008F5D51" w:rsidRPr="00597628">
        <w:rPr>
          <w:rFonts w:hint="eastAsia"/>
          <w:color w:val="FF0000"/>
          <w:sz w:val="24"/>
          <w:szCs w:val="24"/>
        </w:rPr>
        <w:t>：</w:t>
      </w:r>
    </w:p>
    <w:p w:rsidR="00597628" w:rsidRPr="00597628" w:rsidRDefault="00597628" w:rsidP="00597628">
      <w:pPr>
        <w:pStyle w:val="a6"/>
        <w:numPr>
          <w:ilvl w:val="0"/>
          <w:numId w:val="1"/>
        </w:numPr>
        <w:ind w:firstLineChars="0"/>
        <w:rPr>
          <w:color w:val="FF0000"/>
          <w:sz w:val="24"/>
          <w:szCs w:val="24"/>
        </w:rPr>
      </w:pPr>
      <w:r w:rsidRPr="00597628">
        <w:rPr>
          <w:rFonts w:hint="eastAsia"/>
          <w:color w:val="FF0000"/>
          <w:sz w:val="24"/>
          <w:szCs w:val="24"/>
        </w:rPr>
        <w:t>课程属性选填：必修课、选修课；</w:t>
      </w:r>
    </w:p>
    <w:p w:rsidR="00597628" w:rsidRDefault="00597628" w:rsidP="00597628">
      <w:pPr>
        <w:pStyle w:val="a6"/>
        <w:numPr>
          <w:ilvl w:val="0"/>
          <w:numId w:val="1"/>
        </w:numPr>
        <w:ind w:firstLineChars="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课程类型选填：通识课、专业课；</w:t>
      </w:r>
    </w:p>
    <w:p w:rsidR="00597628" w:rsidRDefault="00597628" w:rsidP="00597628">
      <w:pPr>
        <w:pStyle w:val="a6"/>
        <w:numPr>
          <w:ilvl w:val="0"/>
          <w:numId w:val="1"/>
        </w:numPr>
        <w:ind w:firstLineChars="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考核类型选填：考试、考查；</w:t>
      </w:r>
    </w:p>
    <w:p w:rsidR="00A2409D" w:rsidRPr="00597628" w:rsidRDefault="008F5D51" w:rsidP="00597628">
      <w:pPr>
        <w:pStyle w:val="a6"/>
        <w:numPr>
          <w:ilvl w:val="0"/>
          <w:numId w:val="1"/>
        </w:numPr>
        <w:ind w:firstLineChars="0"/>
        <w:rPr>
          <w:color w:val="FF0000"/>
        </w:rPr>
      </w:pPr>
      <w:r w:rsidRPr="00597628">
        <w:rPr>
          <w:rFonts w:hint="eastAsia"/>
          <w:color w:val="FF0000"/>
          <w:sz w:val="24"/>
          <w:szCs w:val="24"/>
        </w:rPr>
        <w:t>填写完成后将文档名称修改为“学校名称</w:t>
      </w:r>
      <w:r w:rsidRPr="00597628">
        <w:rPr>
          <w:rFonts w:hint="eastAsia"/>
          <w:color w:val="FF0000"/>
          <w:sz w:val="24"/>
          <w:szCs w:val="24"/>
        </w:rPr>
        <w:t>_</w:t>
      </w:r>
      <w:r w:rsidRPr="00597628">
        <w:rPr>
          <w:rFonts w:hint="eastAsia"/>
          <w:color w:val="FF0000"/>
          <w:sz w:val="24"/>
          <w:szCs w:val="24"/>
        </w:rPr>
        <w:t>课程名称”，例如“华东交通大学</w:t>
      </w:r>
      <w:r w:rsidRPr="00597628">
        <w:rPr>
          <w:rFonts w:hint="eastAsia"/>
          <w:color w:val="FF0000"/>
          <w:sz w:val="24"/>
          <w:szCs w:val="24"/>
        </w:rPr>
        <w:t>_</w:t>
      </w:r>
      <w:r w:rsidRPr="00597628">
        <w:rPr>
          <w:rFonts w:hint="eastAsia"/>
          <w:color w:val="FF0000"/>
          <w:sz w:val="24"/>
          <w:szCs w:val="24"/>
        </w:rPr>
        <w:t>编程方法与实现”。</w:t>
      </w:r>
    </w:p>
    <w:sectPr w:rsidR="00A2409D" w:rsidRPr="005976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BFB" w:rsidRDefault="00096BFB" w:rsidP="008F5D51">
      <w:r>
        <w:separator/>
      </w:r>
    </w:p>
  </w:endnote>
  <w:endnote w:type="continuationSeparator" w:id="0">
    <w:p w:rsidR="00096BFB" w:rsidRDefault="00096BFB" w:rsidP="008F5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BFB" w:rsidRDefault="00096BFB" w:rsidP="008F5D51">
      <w:r>
        <w:separator/>
      </w:r>
    </w:p>
  </w:footnote>
  <w:footnote w:type="continuationSeparator" w:id="0">
    <w:p w:rsidR="00096BFB" w:rsidRDefault="00096BFB" w:rsidP="008F5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E36BA"/>
    <w:multiLevelType w:val="hybridMultilevel"/>
    <w:tmpl w:val="3E8E5FFE"/>
    <w:lvl w:ilvl="0" w:tplc="29DA0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5D51"/>
    <w:rsid w:val="00096BFB"/>
    <w:rsid w:val="000A56D9"/>
    <w:rsid w:val="003671CD"/>
    <w:rsid w:val="003B4571"/>
    <w:rsid w:val="00597628"/>
    <w:rsid w:val="008F5D51"/>
    <w:rsid w:val="009B7F00"/>
    <w:rsid w:val="009C1B6F"/>
    <w:rsid w:val="00A2409D"/>
    <w:rsid w:val="00A63F29"/>
    <w:rsid w:val="00A8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D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5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5D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5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5D51"/>
    <w:rPr>
      <w:sz w:val="18"/>
      <w:szCs w:val="18"/>
    </w:rPr>
  </w:style>
  <w:style w:type="table" w:styleId="a5">
    <w:name w:val="Table Grid"/>
    <w:basedOn w:val="a1"/>
    <w:uiPriority w:val="59"/>
    <w:rsid w:val="008F5D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976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B8066-49C4-46DA-937B-4A47B6335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257</Words>
  <Characters>1467</Characters>
  <Application>Microsoft Office Word</Application>
  <DocSecurity>0</DocSecurity>
  <Lines>12</Lines>
  <Paragraphs>3</Paragraphs>
  <ScaleCrop>false</ScaleCrop>
  <Company>Microsoft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 User</cp:lastModifiedBy>
  <cp:revision>6</cp:revision>
  <dcterms:created xsi:type="dcterms:W3CDTF">2017-11-29T02:28:00Z</dcterms:created>
  <dcterms:modified xsi:type="dcterms:W3CDTF">2017-12-31T05:44:00Z</dcterms:modified>
</cp:coreProperties>
</file>