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CF5" w:rsidRDefault="009A0CF5" w:rsidP="009A0CF5">
      <w:pPr>
        <w:pStyle w:val="a3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附件4</w:t>
      </w:r>
    </w:p>
    <w:p w:rsidR="009A0CF5" w:rsidRDefault="001F38A8" w:rsidP="009A0CF5">
      <w:pPr>
        <w:pStyle w:val="a3"/>
        <w:spacing w:beforeLines="50" w:before="156" w:afterLines="50" w:after="156" w:line="600" w:lineRule="exact"/>
        <w:ind w:firstLineChars="0" w:firstLine="0"/>
        <w:jc w:val="center"/>
        <w:rPr>
          <w:rFonts w:ascii="方正小标宋简体" w:hAnsi="宋体"/>
          <w:sz w:val="44"/>
          <w:szCs w:val="44"/>
        </w:rPr>
      </w:pPr>
      <w:r>
        <w:rPr>
          <w:rFonts w:ascii="方正小标宋简体" w:hAnsi="方正小标宋简体" w:hint="eastAsia"/>
          <w:sz w:val="44"/>
          <w:szCs w:val="44"/>
        </w:rPr>
        <w:t>江西师范大学—</w:t>
      </w:r>
      <w:r w:rsidR="009A0CF5">
        <w:rPr>
          <w:rFonts w:ascii="方正小标宋简体" w:hAnsi="方正小标宋简体"/>
          <w:sz w:val="44"/>
          <w:szCs w:val="44"/>
        </w:rPr>
        <w:t>《</w:t>
      </w:r>
      <w:r w:rsidR="006C76F0">
        <w:rPr>
          <w:rFonts w:ascii="方正小标宋简体" w:hAnsi="宋体" w:hint="eastAsia"/>
          <w:sz w:val="44"/>
          <w:szCs w:val="44"/>
        </w:rPr>
        <w:t>创新创业基础</w:t>
      </w:r>
      <w:r w:rsidR="009A0CF5">
        <w:rPr>
          <w:rFonts w:ascii="方正小标宋简体" w:hAnsi="宋体"/>
          <w:sz w:val="44"/>
          <w:szCs w:val="44"/>
        </w:rPr>
        <w:t>》</w:t>
      </w:r>
    </w:p>
    <w:p w:rsidR="009A0CF5" w:rsidRDefault="009A0CF5" w:rsidP="009A0CF5">
      <w:pPr>
        <w:spacing w:afterLines="50" w:after="156"/>
        <w:rPr>
          <w:rFonts w:ascii="??" w:hAnsi="??" w:hint="eastAsia"/>
          <w:b/>
          <w:bCs/>
          <w:color w:val="000000"/>
          <w:kern w:val="0"/>
          <w:sz w:val="22"/>
          <w:szCs w:val="22"/>
        </w:rPr>
      </w:pPr>
      <w:r>
        <w:rPr>
          <w:rFonts w:ascii="黑体" w:eastAsia="黑体" w:hAnsi="黑体" w:hint="eastAsia"/>
          <w:sz w:val="28"/>
          <w:szCs w:val="28"/>
        </w:rPr>
        <w:t>一、课程基本信息</w:t>
      </w:r>
    </w:p>
    <w:tbl>
      <w:tblPr>
        <w:tblW w:w="8631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68"/>
        <w:gridCol w:w="425"/>
        <w:gridCol w:w="713"/>
        <w:gridCol w:w="985"/>
        <w:gridCol w:w="996"/>
        <w:gridCol w:w="496"/>
        <w:gridCol w:w="851"/>
        <w:gridCol w:w="992"/>
        <w:gridCol w:w="417"/>
        <w:gridCol w:w="717"/>
        <w:gridCol w:w="1345"/>
      </w:tblGrid>
      <w:tr w:rsidR="009A0CF5" w:rsidTr="009A0CF5">
        <w:trPr>
          <w:trHeight w:val="569"/>
          <w:jc w:val="center"/>
        </w:trPr>
        <w:tc>
          <w:tcPr>
            <w:tcW w:w="69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开课学校</w:t>
            </w:r>
          </w:p>
        </w:tc>
        <w:tc>
          <w:tcPr>
            <w:tcW w:w="361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6C76F0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江西师范大学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院系</w:t>
            </w:r>
          </w:p>
        </w:tc>
        <w:tc>
          <w:tcPr>
            <w:tcW w:w="347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CF5" w:rsidRDefault="006C76F0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创新创业教育研究与指导中心</w:t>
            </w:r>
          </w:p>
        </w:tc>
      </w:tr>
      <w:tr w:rsidR="009A0CF5" w:rsidTr="009A0CF5">
        <w:trPr>
          <w:trHeight w:val="696"/>
          <w:jc w:val="center"/>
        </w:trPr>
        <w:tc>
          <w:tcPr>
            <w:tcW w:w="6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课程名称</w:t>
            </w:r>
          </w:p>
        </w:tc>
        <w:tc>
          <w:tcPr>
            <w:tcW w:w="3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6C76F0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创新创业基础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课程英文名称</w:t>
            </w:r>
          </w:p>
        </w:tc>
        <w:tc>
          <w:tcPr>
            <w:tcW w:w="3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CF5" w:rsidRDefault="00AA6EE8">
            <w:pPr>
              <w:jc w:val="center"/>
              <w:rPr>
                <w:rFonts w:ascii="仿宋_GB2312"/>
              </w:rPr>
            </w:pPr>
            <w:r>
              <w:rPr>
                <w:rStyle w:val="high-light-bg4"/>
                <w:rFonts w:ascii="Arial" w:hAnsi="Arial" w:cs="Arial"/>
              </w:rPr>
              <w:t>Innovation and entrepreneurship Foundation</w:t>
            </w:r>
          </w:p>
        </w:tc>
      </w:tr>
      <w:tr w:rsidR="009A0CF5" w:rsidTr="009A0CF5">
        <w:trPr>
          <w:trHeight w:val="634"/>
          <w:jc w:val="center"/>
        </w:trPr>
        <w:tc>
          <w:tcPr>
            <w:tcW w:w="6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课程编号</w:t>
            </w:r>
          </w:p>
        </w:tc>
        <w:tc>
          <w:tcPr>
            <w:tcW w:w="3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jc w:val="center"/>
              <w:rPr>
                <w:rFonts w:ascii="仿宋_GB23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学时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AA6EE8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32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学分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CF5" w:rsidRDefault="00AA6EE8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2</w:t>
            </w:r>
          </w:p>
        </w:tc>
      </w:tr>
      <w:tr w:rsidR="009A0CF5" w:rsidTr="009A0CF5">
        <w:trPr>
          <w:trHeight w:val="634"/>
          <w:jc w:val="center"/>
        </w:trPr>
        <w:tc>
          <w:tcPr>
            <w:tcW w:w="6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rPr>
                <w:rFonts w:ascii="仿宋_GB2312"/>
              </w:rPr>
            </w:pPr>
            <w:r>
              <w:rPr>
                <w:rFonts w:ascii="仿宋_GB2312"/>
              </w:rPr>
              <w:t>课程类型</w:t>
            </w:r>
          </w:p>
        </w:tc>
        <w:tc>
          <w:tcPr>
            <w:tcW w:w="3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left"/>
              <w:rPr>
                <w:rFonts w:ascii="仿宋_GB2312"/>
              </w:rPr>
            </w:pPr>
            <w:r>
              <w:rPr>
                <w:rFonts w:ascii="仿宋_GB2312"/>
              </w:rPr>
              <w:t>○</w:t>
            </w:r>
            <w:proofErr w:type="gramStart"/>
            <w:r>
              <w:rPr>
                <w:rFonts w:ascii="仿宋_GB2312"/>
              </w:rPr>
              <w:t>通识课</w:t>
            </w:r>
            <w:proofErr w:type="gramEnd"/>
            <w:r w:rsidR="00AA6EE8">
              <w:rPr>
                <w:rFonts w:ascii="宋体" w:hAnsi="宋体" w:hint="eastAsia"/>
              </w:rPr>
              <w:t>√</w:t>
            </w:r>
            <w:r>
              <w:rPr>
                <w:rFonts w:ascii="仿宋_GB2312"/>
              </w:rPr>
              <w:t>○</w:t>
            </w:r>
            <w:r>
              <w:rPr>
                <w:rFonts w:ascii="仿宋_GB2312"/>
              </w:rPr>
              <w:t>公共基础课</w:t>
            </w:r>
          </w:p>
          <w:p w:rsidR="009A0CF5" w:rsidRDefault="009A0CF5">
            <w:pPr>
              <w:jc w:val="left"/>
              <w:rPr>
                <w:rFonts w:ascii="仿宋_GB2312"/>
              </w:rPr>
            </w:pPr>
            <w:r>
              <w:rPr>
                <w:rFonts w:ascii="仿宋_GB2312"/>
              </w:rPr>
              <w:t>○</w:t>
            </w:r>
            <w:r>
              <w:rPr>
                <w:rFonts w:ascii="仿宋_GB2312"/>
              </w:rPr>
              <w:t>学科基础课</w:t>
            </w:r>
            <w:r>
              <w:rPr>
                <w:rFonts w:ascii="仿宋_GB2312"/>
              </w:rPr>
              <w:t>○</w:t>
            </w:r>
            <w:r>
              <w:rPr>
                <w:rFonts w:ascii="仿宋_GB2312"/>
              </w:rPr>
              <w:t>专业课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课程</w:t>
            </w:r>
          </w:p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属性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AA6EE8">
            <w:pPr>
              <w:jc w:val="center"/>
              <w:rPr>
                <w:rFonts w:ascii="仿宋_GB2312"/>
              </w:rPr>
            </w:pPr>
            <w:r>
              <w:rPr>
                <w:rFonts w:ascii="宋体" w:hAnsi="宋体" w:hint="eastAsia"/>
              </w:rPr>
              <w:t>√</w:t>
            </w:r>
            <w:r w:rsidR="009A0CF5">
              <w:rPr>
                <w:rFonts w:ascii="仿宋_GB2312"/>
              </w:rPr>
              <w:t>○</w:t>
            </w:r>
            <w:r w:rsidR="009A0CF5">
              <w:rPr>
                <w:rFonts w:ascii="仿宋_GB2312"/>
              </w:rPr>
              <w:t>必修课</w:t>
            </w:r>
          </w:p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○</w:t>
            </w:r>
            <w:r>
              <w:rPr>
                <w:rFonts w:ascii="仿宋_GB2312"/>
              </w:rPr>
              <w:t>选修课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考核方式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○</w:t>
            </w:r>
            <w:r>
              <w:rPr>
                <w:rFonts w:ascii="仿宋_GB2312"/>
              </w:rPr>
              <w:t>考试</w:t>
            </w:r>
          </w:p>
          <w:p w:rsidR="009A0CF5" w:rsidRDefault="00AA6EE8">
            <w:pPr>
              <w:jc w:val="center"/>
              <w:rPr>
                <w:rFonts w:ascii="仿宋_GB2312"/>
              </w:rPr>
            </w:pPr>
            <w:r>
              <w:rPr>
                <w:rFonts w:ascii="宋体" w:hAnsi="宋体" w:hint="eastAsia"/>
              </w:rPr>
              <w:t>√</w:t>
            </w:r>
            <w:r w:rsidR="009A0CF5">
              <w:rPr>
                <w:rFonts w:ascii="仿宋_GB2312"/>
              </w:rPr>
              <w:t>○</w:t>
            </w:r>
            <w:r w:rsidR="009A0CF5">
              <w:rPr>
                <w:rFonts w:ascii="仿宋_GB2312"/>
              </w:rPr>
              <w:t>考查</w:t>
            </w:r>
          </w:p>
        </w:tc>
      </w:tr>
      <w:tr w:rsidR="009A0CF5" w:rsidTr="009A0CF5">
        <w:trPr>
          <w:trHeight w:val="700"/>
          <w:jc w:val="center"/>
        </w:trPr>
        <w:tc>
          <w:tcPr>
            <w:tcW w:w="6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适用专业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CF5" w:rsidRDefault="00AA6EE8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所有专业</w:t>
            </w:r>
          </w:p>
        </w:tc>
      </w:tr>
      <w:tr w:rsidR="009A0CF5" w:rsidTr="009A0CF5">
        <w:trPr>
          <w:trHeight w:val="697"/>
          <w:jc w:val="center"/>
        </w:trPr>
        <w:tc>
          <w:tcPr>
            <w:tcW w:w="69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先修课程</w:t>
            </w:r>
          </w:p>
        </w:tc>
        <w:tc>
          <w:tcPr>
            <w:tcW w:w="7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CF5" w:rsidRDefault="009A0CF5">
            <w:pPr>
              <w:jc w:val="center"/>
              <w:rPr>
                <w:rFonts w:ascii="仿宋_GB2312"/>
              </w:rPr>
            </w:pPr>
          </w:p>
        </w:tc>
      </w:tr>
      <w:tr w:rsidR="009A0CF5" w:rsidTr="009A0CF5">
        <w:trPr>
          <w:jc w:val="center"/>
        </w:trPr>
        <w:tc>
          <w:tcPr>
            <w:tcW w:w="8631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成绩评定</w:t>
            </w:r>
          </w:p>
        </w:tc>
      </w:tr>
      <w:tr w:rsidR="009A0CF5" w:rsidTr="009A0CF5">
        <w:trPr>
          <w:trHeight w:val="513"/>
          <w:jc w:val="center"/>
        </w:trPr>
        <w:tc>
          <w:tcPr>
            <w:tcW w:w="1119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AA6EE8">
            <w:pPr>
              <w:jc w:val="center"/>
              <w:rPr>
                <w:rFonts w:ascii="仿宋_GB2312"/>
              </w:rPr>
            </w:pPr>
            <w:r>
              <w:rPr>
                <w:rFonts w:ascii="宋体" w:hAnsi="宋体" w:hint="eastAsia"/>
              </w:rPr>
              <w:t>√</w:t>
            </w:r>
            <w:r w:rsidR="009A0CF5">
              <w:rPr>
                <w:rFonts w:ascii="仿宋_GB2312"/>
              </w:rPr>
              <w:t>○</w:t>
            </w:r>
            <w:r w:rsidR="009A0CF5">
              <w:rPr>
                <w:rFonts w:ascii="仿宋_GB2312"/>
              </w:rPr>
              <w:t>百分制</w:t>
            </w:r>
          </w:p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○</w:t>
            </w:r>
            <w:r>
              <w:rPr>
                <w:rFonts w:ascii="仿宋_GB2312"/>
              </w:rPr>
              <w:t>五级制</w:t>
            </w:r>
          </w:p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○</w:t>
            </w:r>
            <w:r>
              <w:rPr>
                <w:rFonts w:ascii="仿宋_GB2312"/>
              </w:rPr>
              <w:t>两级制</w:t>
            </w:r>
          </w:p>
        </w:tc>
        <w:tc>
          <w:tcPr>
            <w:tcW w:w="6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平时考核成绩比例（</w:t>
            </w:r>
            <w:r w:rsidR="00B777EF">
              <w:rPr>
                <w:rFonts w:ascii="仿宋_GB2312" w:hint="eastAsia"/>
              </w:rPr>
              <w:t>80</w:t>
            </w:r>
            <w:r>
              <w:rPr>
                <w:rFonts w:ascii="仿宋_GB2312"/>
              </w:rPr>
              <w:t>）</w:t>
            </w:r>
            <w:r>
              <w:rPr>
                <w:rFonts w:ascii="仿宋_GB2312"/>
              </w:rPr>
              <w:t>%</w:t>
            </w:r>
            <w:r>
              <w:rPr>
                <w:rFonts w:ascii="仿宋_GB2312"/>
              </w:rPr>
              <w:t>，其中：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期末考核</w:t>
            </w:r>
          </w:p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成绩比例</w:t>
            </w:r>
          </w:p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（</w:t>
            </w:r>
            <w:r w:rsidR="00B777EF">
              <w:rPr>
                <w:rFonts w:ascii="仿宋_GB2312" w:hint="eastAsia"/>
              </w:rPr>
              <w:t>20</w:t>
            </w:r>
            <w:r>
              <w:rPr>
                <w:rFonts w:ascii="仿宋_GB2312"/>
              </w:rPr>
              <w:t>）</w:t>
            </w:r>
            <w:r>
              <w:rPr>
                <w:rFonts w:ascii="仿宋_GB2312"/>
              </w:rPr>
              <w:t>%</w:t>
            </w:r>
          </w:p>
        </w:tc>
      </w:tr>
      <w:tr w:rsidR="009A0CF5" w:rsidTr="009A0CF5">
        <w:trPr>
          <w:trHeight w:val="562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 w:hAnsi="??"/>
                <w:kern w:val="0"/>
              </w:rPr>
              <w:t>项目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B777EF" w:rsidP="00B777EF">
            <w:pPr>
              <w:jc w:val="center"/>
              <w:rPr>
                <w:rFonts w:ascii="仿宋_GB2312"/>
              </w:rPr>
            </w:pPr>
            <w:proofErr w:type="gramStart"/>
            <w:r>
              <w:rPr>
                <w:rFonts w:ascii="仿宋_GB2312" w:hint="eastAsia"/>
              </w:rPr>
              <w:t>慕课在线</w:t>
            </w:r>
            <w:proofErr w:type="gramEnd"/>
            <w:r>
              <w:rPr>
                <w:rFonts w:ascii="仿宋_GB2312" w:hint="eastAsia"/>
              </w:rPr>
              <w:t>时长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B777EF">
            <w:pPr>
              <w:jc w:val="center"/>
              <w:rPr>
                <w:rFonts w:ascii="仿宋_GB2312"/>
              </w:rPr>
            </w:pPr>
            <w:proofErr w:type="gramStart"/>
            <w:r>
              <w:rPr>
                <w:rFonts w:ascii="仿宋_GB2312" w:hint="eastAsia"/>
              </w:rPr>
              <w:t>慕课在线</w:t>
            </w:r>
            <w:proofErr w:type="gramEnd"/>
            <w:r>
              <w:rPr>
                <w:rFonts w:ascii="仿宋_GB2312" w:hint="eastAsia"/>
              </w:rPr>
              <w:t>练习测试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jc w:val="center"/>
              <w:rPr>
                <w:rFonts w:ascii="仿宋_GB23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jc w:val="center"/>
              <w:rPr>
                <w:rFonts w:ascii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jc w:val="center"/>
              <w:rPr>
                <w:rFonts w:ascii="仿宋_GB2312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仿宋_GB2312"/>
              </w:rPr>
            </w:pPr>
          </w:p>
        </w:tc>
      </w:tr>
      <w:tr w:rsidR="009A0CF5" w:rsidTr="009A0CF5">
        <w:trPr>
          <w:trHeight w:val="556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 w:hAnsi="??"/>
                <w:kern w:val="0"/>
              </w:rPr>
              <w:t>权重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1F38A8">
            <w:pPr>
              <w:rPr>
                <w:rFonts w:ascii="仿宋_GB2312"/>
              </w:rPr>
            </w:pPr>
            <w:r>
              <w:rPr>
                <w:rFonts w:ascii="仿宋_GB2312" w:hint="eastAsia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1F38A8">
            <w:pPr>
              <w:rPr>
                <w:rFonts w:ascii="仿宋_GB2312"/>
              </w:rPr>
            </w:pPr>
            <w:r>
              <w:rPr>
                <w:rFonts w:ascii="仿宋_GB2312" w:hint="eastAsia"/>
              </w:rPr>
              <w:t>6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仿宋_GB2312"/>
              </w:rPr>
            </w:pPr>
          </w:p>
        </w:tc>
      </w:tr>
      <w:tr w:rsidR="009A0CF5" w:rsidTr="009A0CF5">
        <w:trPr>
          <w:jc w:val="center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rPr>
                <w:rFonts w:ascii="仿宋_GB2312"/>
              </w:rPr>
            </w:pPr>
            <w:r>
              <w:rPr>
                <w:rFonts w:ascii="仿宋_GB2312"/>
              </w:rPr>
              <w:t>课程简介</w:t>
            </w:r>
          </w:p>
        </w:tc>
        <w:tc>
          <w:tcPr>
            <w:tcW w:w="820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1F38A8">
            <w:pPr>
              <w:rPr>
                <w:rFonts w:ascii="仿宋_GB2312"/>
              </w:rPr>
            </w:pPr>
            <w:r w:rsidRPr="001F38A8">
              <w:rPr>
                <w:rFonts w:ascii="仿宋_GB2312" w:hint="eastAsia"/>
              </w:rPr>
              <w:t>本课程是数字化优质教学资源建设项目，由</w:t>
            </w:r>
            <w:r>
              <w:rPr>
                <w:rFonts w:ascii="仿宋_GB2312" w:hint="eastAsia"/>
              </w:rPr>
              <w:t>江西师范大学</w:t>
            </w:r>
            <w:r w:rsidRPr="001F38A8">
              <w:rPr>
                <w:rFonts w:ascii="仿宋_GB2312" w:hint="eastAsia"/>
              </w:rPr>
              <w:t>首批创新创业师资团队</w:t>
            </w:r>
            <w:r>
              <w:rPr>
                <w:rFonts w:ascii="仿宋_GB2312" w:hint="eastAsia"/>
              </w:rPr>
              <w:t>立</w:t>
            </w:r>
            <w:r w:rsidRPr="001F38A8">
              <w:rPr>
                <w:rFonts w:ascii="仿宋_GB2312" w:hint="eastAsia"/>
              </w:rPr>
              <w:t>足现实，自主设计、研发，贴近学生生活，符合大学生心理。创新创业与我们人生发展有什么样的关系？我们如何去培养创新创业思维？该如何去寻求合适的创业伙伴？如何用户探索和产品开发？</w:t>
            </w:r>
            <w:proofErr w:type="gramStart"/>
            <w:r w:rsidRPr="001F38A8">
              <w:rPr>
                <w:rFonts w:ascii="仿宋_GB2312" w:hint="eastAsia"/>
              </w:rPr>
              <w:t>如何市场</w:t>
            </w:r>
            <w:proofErr w:type="gramEnd"/>
            <w:r w:rsidRPr="001F38A8">
              <w:rPr>
                <w:rFonts w:ascii="仿宋_GB2312" w:hint="eastAsia"/>
              </w:rPr>
              <w:t>测试和建立自己的商业模式？如何开始行动？</w:t>
            </w:r>
            <w:proofErr w:type="gramStart"/>
            <w:r w:rsidRPr="001F38A8">
              <w:rPr>
                <w:rFonts w:ascii="仿宋_GB2312" w:hint="eastAsia"/>
              </w:rPr>
              <w:t>《创新创业基础》慕课将</w:t>
            </w:r>
            <w:proofErr w:type="gramEnd"/>
            <w:r w:rsidRPr="001F38A8">
              <w:rPr>
                <w:rFonts w:ascii="仿宋_GB2312" w:hint="eastAsia"/>
              </w:rPr>
              <w:t>以独特的视角和方法为你解答。以</w:t>
            </w:r>
            <w:proofErr w:type="gramStart"/>
            <w:r w:rsidRPr="001F38A8">
              <w:rPr>
                <w:rFonts w:ascii="仿宋_GB2312" w:hint="eastAsia"/>
              </w:rPr>
              <w:t>动漫形象</w:t>
            </w:r>
            <w:proofErr w:type="gramEnd"/>
            <w:r w:rsidRPr="001F38A8">
              <w:rPr>
                <w:rFonts w:ascii="仿宋_GB2312" w:hint="eastAsia"/>
              </w:rPr>
              <w:t>贯穿课程，以内容为主线，以做题过关为考核，活泼有趣，充满挑战</w:t>
            </w:r>
            <w:r>
              <w:rPr>
                <w:rFonts w:ascii="仿宋_GB2312" w:hint="eastAsia"/>
              </w:rPr>
              <w:t>，让学生在游戏中学习，在学习中游戏，用生动活泼的方式全面了解创新创业思维，创业者素质、创业的基本流程和相关内容。</w:t>
            </w: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  <w:p w:rsidR="009A0CF5" w:rsidRDefault="009A0CF5">
            <w:pPr>
              <w:rPr>
                <w:rFonts w:ascii="仿宋_GB2312"/>
              </w:rPr>
            </w:pPr>
          </w:p>
        </w:tc>
      </w:tr>
    </w:tbl>
    <w:p w:rsidR="009A0CF5" w:rsidRDefault="009A0CF5" w:rsidP="009A0CF5">
      <w:pPr>
        <w:spacing w:afterLines="50" w:after="156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 xml:space="preserve"> </w:t>
      </w:r>
    </w:p>
    <w:p w:rsidR="009A0CF5" w:rsidRDefault="009A0CF5" w:rsidP="009A0CF5">
      <w:pPr>
        <w:spacing w:afterLines="50" w:after="156"/>
        <w:rPr>
          <w:rFonts w:eastAsia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二、课程教学内容、教学要求及学时安排</w:t>
      </w:r>
    </w:p>
    <w:tbl>
      <w:tblPr>
        <w:tblW w:w="8721" w:type="dxa"/>
        <w:jc w:val="center"/>
        <w:tblLayout w:type="fixed"/>
        <w:tblLook w:val="04A0" w:firstRow="1" w:lastRow="0" w:firstColumn="1" w:lastColumn="0" w:noHBand="0" w:noVBand="1"/>
      </w:tblPr>
      <w:tblGrid>
        <w:gridCol w:w="737"/>
        <w:gridCol w:w="1114"/>
        <w:gridCol w:w="947"/>
        <w:gridCol w:w="3068"/>
        <w:gridCol w:w="449"/>
        <w:gridCol w:w="457"/>
        <w:gridCol w:w="485"/>
        <w:gridCol w:w="449"/>
        <w:gridCol w:w="449"/>
        <w:gridCol w:w="566"/>
      </w:tblGrid>
      <w:tr w:rsidR="009A0CF5" w:rsidTr="009A0CF5">
        <w:trPr>
          <w:jc w:val="center"/>
        </w:trPr>
        <w:tc>
          <w:tcPr>
            <w:tcW w:w="7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序号</w:t>
            </w:r>
          </w:p>
        </w:tc>
        <w:tc>
          <w:tcPr>
            <w:tcW w:w="111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  <w:color w:val="FF0000"/>
                <w:kern w:val="0"/>
              </w:rPr>
            </w:pPr>
            <w:r>
              <w:rPr>
                <w:rFonts w:ascii="黑体" w:eastAsia="黑体" w:hAnsi="黑体" w:hint="eastAsia"/>
              </w:rPr>
              <w:t>内容名称</w:t>
            </w:r>
          </w:p>
        </w:tc>
        <w:tc>
          <w:tcPr>
            <w:tcW w:w="4015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  <w:color w:val="FF0000"/>
                <w:kern w:val="0"/>
              </w:rPr>
            </w:pPr>
            <w:r>
              <w:rPr>
                <w:rFonts w:ascii="黑体" w:eastAsia="黑体" w:hAnsi="黑体" w:hint="eastAsia"/>
              </w:rPr>
              <w:t>教学内容与教学要求</w:t>
            </w:r>
          </w:p>
        </w:tc>
        <w:tc>
          <w:tcPr>
            <w:tcW w:w="2289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学时安排</w:t>
            </w:r>
          </w:p>
        </w:tc>
        <w:tc>
          <w:tcPr>
            <w:tcW w:w="566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备注</w:t>
            </w:r>
          </w:p>
        </w:tc>
      </w:tr>
      <w:tr w:rsidR="009A0CF5" w:rsidTr="009A0CF5">
        <w:trPr>
          <w:jc w:val="center"/>
        </w:trPr>
        <w:tc>
          <w:tcPr>
            <w:tcW w:w="737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</w:rPr>
            </w:pPr>
          </w:p>
        </w:tc>
        <w:tc>
          <w:tcPr>
            <w:tcW w:w="1114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  <w:color w:val="FF0000"/>
                <w:kern w:val="0"/>
              </w:rPr>
            </w:pPr>
          </w:p>
        </w:tc>
        <w:tc>
          <w:tcPr>
            <w:tcW w:w="7083" w:type="dxa"/>
            <w:gridSpan w:val="2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  <w:color w:val="FF0000"/>
                <w:kern w:val="0"/>
              </w:rPr>
            </w:pPr>
          </w:p>
        </w:tc>
        <w:tc>
          <w:tcPr>
            <w:tcW w:w="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总学时</w:t>
            </w:r>
          </w:p>
        </w:tc>
        <w:tc>
          <w:tcPr>
            <w:tcW w:w="18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其中</w:t>
            </w:r>
          </w:p>
        </w:tc>
        <w:tc>
          <w:tcPr>
            <w:tcW w:w="566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</w:rPr>
            </w:pPr>
          </w:p>
        </w:tc>
      </w:tr>
      <w:tr w:rsidR="009A0CF5" w:rsidTr="009A0CF5">
        <w:trPr>
          <w:jc w:val="center"/>
        </w:trPr>
        <w:tc>
          <w:tcPr>
            <w:tcW w:w="737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</w:rPr>
            </w:pPr>
          </w:p>
        </w:tc>
        <w:tc>
          <w:tcPr>
            <w:tcW w:w="1114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  <w:color w:val="FF0000"/>
                <w:kern w:val="0"/>
              </w:rPr>
            </w:pPr>
          </w:p>
        </w:tc>
        <w:tc>
          <w:tcPr>
            <w:tcW w:w="7083" w:type="dxa"/>
            <w:gridSpan w:val="2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  <w:color w:val="FF0000"/>
                <w:kern w:val="0"/>
              </w:rPr>
            </w:pPr>
          </w:p>
        </w:tc>
        <w:tc>
          <w:tcPr>
            <w:tcW w:w="22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</w:rPr>
            </w:pPr>
          </w:p>
        </w:tc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讲授</w:t>
            </w:r>
          </w:p>
        </w:tc>
        <w:tc>
          <w:tcPr>
            <w:tcW w:w="4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实验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上机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其它</w:t>
            </w:r>
          </w:p>
        </w:tc>
        <w:tc>
          <w:tcPr>
            <w:tcW w:w="566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黑体" w:eastAsia="黑体" w:hAnsi="黑体"/>
              </w:rPr>
            </w:pPr>
          </w:p>
        </w:tc>
      </w:tr>
      <w:tr w:rsidR="009A0CF5" w:rsidTr="009A0CF5">
        <w:trPr>
          <w:jc w:val="center"/>
        </w:trPr>
        <w:tc>
          <w:tcPr>
            <w:tcW w:w="737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1</w:t>
            </w:r>
          </w:p>
        </w:tc>
        <w:tc>
          <w:tcPr>
            <w:tcW w:w="11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 w:rsidR="009A0CF5" w:rsidRDefault="009A0CF5"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内容</w:t>
            </w:r>
          </w:p>
        </w:tc>
        <w:tc>
          <w:tcPr>
            <w:tcW w:w="3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</w:tr>
      <w:tr w:rsidR="009A0CF5" w:rsidTr="009A0CF5">
        <w:trPr>
          <w:jc w:val="center"/>
        </w:trPr>
        <w:tc>
          <w:tcPr>
            <w:tcW w:w="737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教学</w:t>
            </w:r>
          </w:p>
          <w:p w:rsidR="009A0CF5" w:rsidRDefault="009A0CF5"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要求</w:t>
            </w:r>
          </w:p>
        </w:tc>
        <w:tc>
          <w:tcPr>
            <w:tcW w:w="3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</w:tr>
      <w:tr w:rsidR="009A0CF5" w:rsidTr="009A0CF5">
        <w:trPr>
          <w:jc w:val="center"/>
        </w:trPr>
        <w:tc>
          <w:tcPr>
            <w:tcW w:w="737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1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9A0CF5" w:rsidRDefault="009A0CF5"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重点</w:t>
            </w:r>
          </w:p>
          <w:p w:rsidR="009A0CF5" w:rsidRDefault="009A0CF5">
            <w:pPr>
              <w:spacing w:line="0" w:lineRule="atLeast"/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难点</w:t>
            </w:r>
          </w:p>
        </w:tc>
        <w:tc>
          <w:tcPr>
            <w:tcW w:w="30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0CF5" w:rsidRDefault="009A0CF5">
            <w:pPr>
              <w:rPr>
                <w:rFonts w:ascii="仿宋_GB2312"/>
              </w:rPr>
            </w:pPr>
          </w:p>
        </w:tc>
      </w:tr>
    </w:tbl>
    <w:p w:rsidR="009A0CF5" w:rsidRDefault="009A0CF5" w:rsidP="009A0CF5">
      <w:pPr>
        <w:widowControl/>
        <w:spacing w:line="360" w:lineRule="auto"/>
        <w:ind w:firstLineChars="200" w:firstLine="420"/>
        <w:rPr>
          <w:rFonts w:ascii="??" w:hAnsi="??" w:hint="eastAsia"/>
          <w:color w:val="000000"/>
          <w:kern w:val="0"/>
        </w:rPr>
      </w:pPr>
      <w:r>
        <w:rPr>
          <w:rFonts w:ascii="??" w:hAnsi="??"/>
          <w:color w:val="000000"/>
          <w:kern w:val="0"/>
        </w:rPr>
        <w:t xml:space="preserve"> </w:t>
      </w:r>
    </w:p>
    <w:p w:rsidR="009A0CF5" w:rsidRDefault="009A0CF5" w:rsidP="009A0CF5">
      <w:pPr>
        <w:spacing w:line="600" w:lineRule="exact"/>
        <w:rPr>
          <w:rFonts w:ascii="??" w:hAnsi="??" w:hint="eastAsia"/>
          <w:b/>
          <w:bCs/>
          <w:color w:val="FF0000"/>
          <w:kern w:val="0"/>
          <w:sz w:val="22"/>
          <w:szCs w:val="22"/>
        </w:rPr>
      </w:pPr>
      <w:r>
        <w:rPr>
          <w:rFonts w:ascii="黑体" w:eastAsia="黑体" w:hAnsi="黑体" w:hint="eastAsia"/>
          <w:sz w:val="28"/>
          <w:szCs w:val="28"/>
        </w:rPr>
        <w:t>三、教材、参考书与其它学习资源</w:t>
      </w:r>
    </w:p>
    <w:p w:rsidR="009A0CF5" w:rsidRDefault="009A0CF5" w:rsidP="009A0CF5">
      <w:pPr>
        <w:spacing w:line="6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（一）教材</w:t>
      </w:r>
    </w:p>
    <w:p w:rsidR="009A0CF5" w:rsidRDefault="009A0CF5" w:rsidP="009A0CF5">
      <w:pPr>
        <w:spacing w:line="6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（二）参考书</w:t>
      </w:r>
    </w:p>
    <w:p w:rsidR="009A0CF5" w:rsidRDefault="009A0CF5" w:rsidP="009A0CF5">
      <w:pPr>
        <w:spacing w:line="6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（三）其它学习资源</w:t>
      </w:r>
    </w:p>
    <w:tbl>
      <w:tblPr>
        <w:tblW w:w="8763" w:type="dxa"/>
        <w:jc w:val="center"/>
        <w:tblLayout w:type="fixed"/>
        <w:tblLook w:val="04A0" w:firstRow="1" w:lastRow="0" w:firstColumn="1" w:lastColumn="0" w:noHBand="0" w:noVBand="1"/>
      </w:tblPr>
      <w:tblGrid>
        <w:gridCol w:w="3001"/>
        <w:gridCol w:w="3095"/>
        <w:gridCol w:w="2667"/>
      </w:tblGrid>
      <w:tr w:rsidR="009A0CF5" w:rsidTr="009A0CF5">
        <w:trPr>
          <w:trHeight w:val="517"/>
          <w:jc w:val="center"/>
        </w:trPr>
        <w:tc>
          <w:tcPr>
            <w:tcW w:w="30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大纲执笔</w:t>
            </w:r>
          </w:p>
        </w:tc>
        <w:tc>
          <w:tcPr>
            <w:tcW w:w="3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color w:val="000000"/>
                <w:sz w:val="24"/>
                <w:szCs w:val="24"/>
              </w:rPr>
              <w:t>大纲审核</w:t>
            </w:r>
          </w:p>
        </w:tc>
        <w:tc>
          <w:tcPr>
            <w:tcW w:w="2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/>
                <w:color w:val="000000"/>
                <w:sz w:val="24"/>
                <w:szCs w:val="24"/>
              </w:rPr>
              <w:t>大纲审定</w:t>
            </w:r>
          </w:p>
        </w:tc>
      </w:tr>
      <w:tr w:rsidR="009A0CF5" w:rsidTr="009A0CF5">
        <w:trPr>
          <w:trHeight w:val="553"/>
          <w:jc w:val="center"/>
        </w:trPr>
        <w:tc>
          <w:tcPr>
            <w:tcW w:w="30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jc w:val="center"/>
              <w:rPr>
                <w:rFonts w:ascii="仿宋_GB2312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F5" w:rsidRDefault="009A0CF5">
            <w:pPr>
              <w:jc w:val="center"/>
              <w:rPr>
                <w:rFonts w:ascii="仿宋_GB2312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CF5" w:rsidRDefault="009A0CF5">
            <w:pPr>
              <w:jc w:val="center"/>
              <w:rPr>
                <w:rFonts w:ascii="仿宋_GB2312"/>
              </w:rPr>
            </w:pPr>
          </w:p>
        </w:tc>
      </w:tr>
      <w:tr w:rsidR="009A0CF5" w:rsidTr="009A0CF5">
        <w:trPr>
          <w:trHeight w:val="553"/>
          <w:jc w:val="center"/>
        </w:trPr>
        <w:tc>
          <w:tcPr>
            <w:tcW w:w="30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 w:hAnsi="宋体"/>
                <w:sz w:val="24"/>
                <w:szCs w:val="24"/>
              </w:rPr>
              <w:t>制定时间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A0CF5" w:rsidRDefault="009A0CF5">
            <w:pPr>
              <w:jc w:val="center"/>
              <w:rPr>
                <w:rFonts w:ascii="仿宋_GB2312"/>
              </w:rPr>
            </w:pPr>
            <w:r>
              <w:rPr>
                <w:rFonts w:ascii="仿宋_GB2312"/>
              </w:rPr>
              <w:t>年月日</w:t>
            </w:r>
          </w:p>
        </w:tc>
      </w:tr>
    </w:tbl>
    <w:p w:rsidR="009A0CF5" w:rsidRDefault="009A0CF5" w:rsidP="009A0CF5">
      <w:r>
        <w:t xml:space="preserve"> </w:t>
      </w:r>
    </w:p>
    <w:p w:rsidR="00A77C04" w:rsidRPr="009A0CF5" w:rsidRDefault="00106C11" w:rsidP="00106C11">
      <w:pPr>
        <w:jc w:val="left"/>
      </w:pPr>
      <w:bookmarkStart w:id="0" w:name="_GoBack"/>
      <w:bookmarkEnd w:id="0"/>
      <w:r w:rsidRPr="009A0CF5">
        <w:t xml:space="preserve"> </w:t>
      </w:r>
    </w:p>
    <w:sectPr w:rsidR="00A77C04" w:rsidRPr="009A0CF5" w:rsidSect="00A77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Times New Roman"/>
    <w:charset w:val="00"/>
    <w:family w:val="auto"/>
    <w:pitch w:val="default"/>
  </w:font>
  <w:font w:name="??">
    <w:altName w:val="Times New Roman"/>
    <w:charset w:val="00"/>
    <w:family w:val="auto"/>
    <w:pitch w:val="default"/>
  </w:font>
  <w:font w:name="仿宋_GB2312">
    <w:altName w:val="Times New Roman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0CF5"/>
    <w:rsid w:val="0008132B"/>
    <w:rsid w:val="00106C11"/>
    <w:rsid w:val="001537F8"/>
    <w:rsid w:val="001D010E"/>
    <w:rsid w:val="001D786B"/>
    <w:rsid w:val="001F38A8"/>
    <w:rsid w:val="00227545"/>
    <w:rsid w:val="002B25DF"/>
    <w:rsid w:val="003653AC"/>
    <w:rsid w:val="003720D3"/>
    <w:rsid w:val="00382629"/>
    <w:rsid w:val="00390823"/>
    <w:rsid w:val="00455DD5"/>
    <w:rsid w:val="00496629"/>
    <w:rsid w:val="004F73F5"/>
    <w:rsid w:val="005D4AEC"/>
    <w:rsid w:val="006B2541"/>
    <w:rsid w:val="006C76F0"/>
    <w:rsid w:val="007224B3"/>
    <w:rsid w:val="00734A6E"/>
    <w:rsid w:val="008E2737"/>
    <w:rsid w:val="00925A93"/>
    <w:rsid w:val="009A0CF5"/>
    <w:rsid w:val="00A77C04"/>
    <w:rsid w:val="00AA6EE8"/>
    <w:rsid w:val="00B202BA"/>
    <w:rsid w:val="00B777EF"/>
    <w:rsid w:val="00D25D72"/>
    <w:rsid w:val="00E0359E"/>
    <w:rsid w:val="00E25FBF"/>
    <w:rsid w:val="00E35CA8"/>
    <w:rsid w:val="00F17A73"/>
    <w:rsid w:val="00F53D7A"/>
    <w:rsid w:val="00FC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3F6C7E-F2CE-4A00-A531-B8FBCE88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CF5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0CF5"/>
    <w:pPr>
      <w:ind w:firstLineChars="200" w:firstLine="420"/>
    </w:pPr>
    <w:rPr>
      <w:rFonts w:cs="Times New Roman"/>
    </w:rPr>
  </w:style>
  <w:style w:type="character" w:customStyle="1" w:styleId="high-light-bg4">
    <w:name w:val="high-light-bg4"/>
    <w:basedOn w:val="a0"/>
    <w:rsid w:val="00AA6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119</Words>
  <Characters>681</Characters>
  <Application>Microsoft Office Word</Application>
  <DocSecurity>0</DocSecurity>
  <Lines>5</Lines>
  <Paragraphs>1</Paragraphs>
  <ScaleCrop>false</ScaleCrop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2018-01-02T04:01:00Z</dcterms:created>
  <dcterms:modified xsi:type="dcterms:W3CDTF">2018-01-02T09:02:00Z</dcterms:modified>
</cp:coreProperties>
</file>